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000000"/>
          <w:sz w:val="32"/>
          <w:szCs w:val="32"/>
          <w:lang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color w:val="000000"/>
          <w:sz w:val="32"/>
          <w:szCs w:val="32"/>
          <w:lang w:eastAsia="zh-CN"/>
        </w:rPr>
        <w:t>安徽省科技厅</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333333"/>
          <w:kern w:val="0"/>
          <w:sz w:val="32"/>
          <w:szCs w:val="32"/>
        </w:rPr>
        <w:t>转发科技部关于开展国家重点研发计划 “十四五”重大研发需求征集工作的通知</w:t>
      </w:r>
      <w:r>
        <w:rPr>
          <w:rFonts w:hint="eastAsia" w:ascii="仿宋" w:hAnsi="仿宋" w:eastAsia="仿宋" w:cs="仿宋"/>
          <w:b w:val="0"/>
          <w:bCs w:val="0"/>
          <w:color w:val="333333"/>
          <w:kern w:val="0"/>
          <w:sz w:val="32"/>
          <w:szCs w:val="32"/>
          <w:lang w:eastAsia="zh-CN"/>
        </w:rPr>
        <w:t>》</w:t>
      </w:r>
    </w:p>
    <w:p>
      <w:pPr>
        <w:rPr>
          <w:rFonts w:hint="eastAsia" w:ascii="仿宋" w:hAnsi="仿宋" w:eastAsia="仿宋" w:cs="仿宋"/>
          <w:sz w:val="32"/>
          <w:szCs w:val="32"/>
          <w:lang w:eastAsia="zh-CN"/>
        </w:rPr>
      </w:pPr>
      <w:bookmarkStart w:id="0" w:name="_GoBack"/>
      <w:bookmarkEnd w:id="0"/>
    </w:p>
    <w:p>
      <w:pPr>
        <w:rPr>
          <w:rFonts w:hAnsi="黑体" w:eastAsia="黑体"/>
          <w:sz w:val="32"/>
          <w:szCs w:val="32"/>
        </w:rPr>
      </w:pPr>
    </w:p>
    <w:p>
      <w:pPr>
        <w:widowControl/>
        <w:shd w:val="clear" w:color="auto" w:fill="FFFFFF"/>
        <w:spacing w:line="432" w:lineRule="atLeast"/>
        <w:ind w:firstLine="480"/>
        <w:jc w:val="center"/>
        <w:rPr>
          <w:rFonts w:hint="eastAsia" w:ascii="宋体" w:hAnsi="宋体" w:eastAsia="宋体" w:cs="宋体"/>
          <w:b/>
          <w:bCs/>
          <w:color w:val="333333"/>
          <w:kern w:val="0"/>
          <w:sz w:val="31"/>
          <w:szCs w:val="31"/>
        </w:rPr>
      </w:pPr>
      <w:r>
        <w:rPr>
          <w:rFonts w:hint="eastAsia" w:ascii="宋体" w:hAnsi="宋体" w:eastAsia="宋体" w:cs="宋体"/>
          <w:b/>
          <w:bCs/>
          <w:color w:val="333333"/>
          <w:kern w:val="0"/>
          <w:sz w:val="31"/>
          <w:szCs w:val="31"/>
        </w:rPr>
        <w:t>转发科技部关于开展国家重点研发计划 “十四五”重大研发需求征集工作的通知</w:t>
      </w:r>
    </w:p>
    <w:p>
      <w:pPr>
        <w:widowControl/>
        <w:shd w:val="clear" w:color="auto" w:fill="FFFFFF"/>
        <w:spacing w:line="432" w:lineRule="atLeast"/>
        <w:ind w:firstLine="480"/>
        <w:jc w:val="left"/>
        <w:rPr>
          <w:rFonts w:hint="eastAsia" w:ascii="宋体" w:hAnsi="宋体" w:eastAsia="宋体" w:cs="宋体"/>
          <w:b/>
          <w:bCs/>
          <w:color w:val="333333"/>
          <w:kern w:val="0"/>
          <w:sz w:val="31"/>
          <w:szCs w:val="31"/>
        </w:rPr>
      </w:pPr>
    </w:p>
    <w:p>
      <w:pPr>
        <w:widowControl/>
        <w:shd w:val="clear" w:color="auto" w:fill="FFFFFF"/>
        <w:spacing w:line="432" w:lineRule="atLeast"/>
        <w:ind w:firstLine="480"/>
        <w:jc w:val="left"/>
        <w:rPr>
          <w:rFonts w:hint="eastAsia" w:ascii="仿宋" w:hAnsi="仿宋" w:eastAsia="仿宋" w:cs="仿宋"/>
          <w:color w:val="454545"/>
          <w:kern w:val="0"/>
          <w:sz w:val="32"/>
          <w:szCs w:val="32"/>
        </w:rPr>
      </w:pPr>
      <w:r>
        <w:rPr>
          <w:rFonts w:hint="eastAsia" w:ascii="仿宋" w:hAnsi="仿宋" w:eastAsia="仿宋" w:cs="仿宋"/>
          <w:color w:val="454545"/>
          <w:kern w:val="0"/>
          <w:sz w:val="32"/>
          <w:szCs w:val="32"/>
        </w:rPr>
        <w:t>省直有关单位，各市科技局，有关高等院校、科研院所：</w:t>
      </w:r>
    </w:p>
    <w:p>
      <w:pPr>
        <w:widowControl/>
        <w:shd w:val="clear" w:color="auto" w:fill="FFFFFF"/>
        <w:spacing w:line="432" w:lineRule="atLeast"/>
        <w:ind w:firstLine="480"/>
        <w:jc w:val="left"/>
        <w:rPr>
          <w:rFonts w:hint="eastAsia" w:ascii="仿宋" w:hAnsi="仿宋" w:eastAsia="仿宋" w:cs="仿宋"/>
          <w:color w:val="454545"/>
          <w:kern w:val="0"/>
          <w:sz w:val="32"/>
          <w:szCs w:val="32"/>
        </w:rPr>
      </w:pPr>
      <w:r>
        <w:rPr>
          <w:rFonts w:hint="eastAsia" w:ascii="仿宋" w:hAnsi="仿宋" w:eastAsia="仿宋" w:cs="仿宋"/>
          <w:color w:val="454545"/>
          <w:kern w:val="0"/>
          <w:sz w:val="32"/>
          <w:szCs w:val="32"/>
        </w:rPr>
        <w:t>根据科技部《关于开展国家重点研发计划“十四五”重大研发需求征集工作的通知》（国科发资〔2020〕1号，以下简称《通知》）要求，为组织开展我省国家重点研发计划“十四五”重大研发需求征集推荐工作，现就有关事项通知如下。</w:t>
      </w:r>
    </w:p>
    <w:p>
      <w:pPr>
        <w:widowControl/>
        <w:shd w:val="clear" w:color="auto" w:fill="FFFFFF"/>
        <w:spacing w:line="432" w:lineRule="atLeast"/>
        <w:ind w:firstLine="480"/>
        <w:jc w:val="left"/>
        <w:rPr>
          <w:rFonts w:hint="eastAsia" w:ascii="仿宋" w:hAnsi="仿宋" w:eastAsia="仿宋" w:cs="仿宋"/>
          <w:color w:val="454545"/>
          <w:kern w:val="0"/>
          <w:sz w:val="32"/>
          <w:szCs w:val="32"/>
        </w:rPr>
      </w:pPr>
      <w:r>
        <w:rPr>
          <w:rFonts w:hint="eastAsia" w:ascii="仿宋" w:hAnsi="仿宋" w:eastAsia="仿宋" w:cs="仿宋"/>
          <w:color w:val="454545"/>
          <w:kern w:val="0"/>
          <w:sz w:val="32"/>
          <w:szCs w:val="32"/>
        </w:rPr>
        <w:t>一、请各单位按照《通知》要求，按照自愿原则，紧密结合党的十九届四中全会和中央经济工作会议提出的新要求新部署，凝练科学问题，推荐1-2项重大需求。</w:t>
      </w:r>
    </w:p>
    <w:p>
      <w:pPr>
        <w:widowControl/>
        <w:shd w:val="clear" w:color="auto" w:fill="FFFFFF"/>
        <w:spacing w:line="432" w:lineRule="atLeast"/>
        <w:ind w:firstLine="480"/>
        <w:jc w:val="left"/>
        <w:rPr>
          <w:rFonts w:hint="eastAsia" w:ascii="仿宋" w:hAnsi="仿宋" w:eastAsia="仿宋" w:cs="仿宋"/>
          <w:color w:val="454545"/>
          <w:kern w:val="0"/>
          <w:sz w:val="32"/>
          <w:szCs w:val="32"/>
        </w:rPr>
      </w:pPr>
      <w:r>
        <w:rPr>
          <w:rFonts w:hint="eastAsia" w:ascii="仿宋" w:hAnsi="仿宋" w:eastAsia="仿宋" w:cs="仿宋"/>
          <w:color w:val="454545"/>
          <w:kern w:val="0"/>
          <w:sz w:val="32"/>
          <w:szCs w:val="32"/>
        </w:rPr>
        <w:t>二、推荐报送材料：《重大研发需求征集信息表》一式2份（见《通知》附件2，加盖公章，同时提供电子版）</w:t>
      </w:r>
    </w:p>
    <w:p>
      <w:pPr>
        <w:widowControl/>
        <w:shd w:val="clear" w:color="auto" w:fill="FFFFFF"/>
        <w:spacing w:line="432" w:lineRule="atLeast"/>
        <w:ind w:firstLine="480"/>
        <w:jc w:val="left"/>
        <w:rPr>
          <w:rFonts w:hint="eastAsia" w:ascii="仿宋" w:hAnsi="仿宋" w:eastAsia="仿宋" w:cs="仿宋"/>
          <w:color w:val="454545"/>
          <w:kern w:val="0"/>
          <w:sz w:val="32"/>
          <w:szCs w:val="32"/>
        </w:rPr>
      </w:pPr>
      <w:r>
        <w:rPr>
          <w:rFonts w:hint="eastAsia" w:ascii="仿宋" w:hAnsi="仿宋" w:eastAsia="仿宋" w:cs="仿宋"/>
          <w:color w:val="454545"/>
          <w:kern w:val="0"/>
          <w:sz w:val="32"/>
          <w:szCs w:val="32"/>
        </w:rPr>
        <w:t>三、请各单位于2月10日前，将相关推荐材料报送省科技厅资源配置与管理处，有关文件电子版可在安徽省科技厅官网（http://kjt.ah.gov.cn/）下载。省科技厅将组织专家进行评议，择优向科技部推荐。</w:t>
      </w:r>
    </w:p>
    <w:p>
      <w:pPr>
        <w:widowControl/>
        <w:shd w:val="clear" w:color="auto" w:fill="FFFFFF"/>
        <w:spacing w:line="432" w:lineRule="atLeast"/>
        <w:ind w:firstLine="480"/>
        <w:jc w:val="left"/>
        <w:rPr>
          <w:rFonts w:hint="eastAsia" w:ascii="仿宋" w:hAnsi="仿宋" w:eastAsia="仿宋" w:cs="仿宋"/>
          <w:color w:val="454545"/>
          <w:kern w:val="0"/>
          <w:sz w:val="32"/>
          <w:szCs w:val="32"/>
        </w:rPr>
      </w:pPr>
      <w:r>
        <w:rPr>
          <w:rFonts w:hint="eastAsia" w:ascii="仿宋" w:hAnsi="仿宋" w:eastAsia="仿宋" w:cs="仿宋"/>
          <w:color w:val="454545"/>
          <w:kern w:val="0"/>
          <w:sz w:val="32"/>
          <w:szCs w:val="32"/>
        </w:rPr>
        <w:t>联系人：省科技厅资源配置与管理处 杜珵</w:t>
      </w:r>
    </w:p>
    <w:p>
      <w:pPr>
        <w:widowControl/>
        <w:shd w:val="clear" w:color="auto" w:fill="FFFFFF"/>
        <w:spacing w:line="432" w:lineRule="atLeast"/>
        <w:ind w:firstLine="480"/>
        <w:jc w:val="left"/>
        <w:rPr>
          <w:rFonts w:hint="eastAsia" w:ascii="仿宋" w:hAnsi="仿宋" w:eastAsia="仿宋" w:cs="仿宋"/>
          <w:color w:val="454545"/>
          <w:kern w:val="0"/>
          <w:sz w:val="32"/>
          <w:szCs w:val="32"/>
        </w:rPr>
      </w:pPr>
      <w:r>
        <w:rPr>
          <w:rFonts w:hint="eastAsia" w:ascii="仿宋" w:hAnsi="仿宋" w:eastAsia="仿宋" w:cs="仿宋"/>
          <w:color w:val="454545"/>
          <w:kern w:val="0"/>
          <w:sz w:val="32"/>
          <w:szCs w:val="32"/>
        </w:rPr>
        <w:t>电 话：0551－64691013</w:t>
      </w:r>
    </w:p>
    <w:p>
      <w:pPr>
        <w:widowControl/>
        <w:shd w:val="clear" w:color="auto" w:fill="FFFFFF"/>
        <w:spacing w:line="432" w:lineRule="atLeast"/>
        <w:ind w:firstLine="480"/>
        <w:jc w:val="left"/>
        <w:rPr>
          <w:rFonts w:hint="eastAsia" w:ascii="仿宋" w:hAnsi="仿宋" w:eastAsia="仿宋" w:cs="仿宋"/>
          <w:color w:val="454545"/>
          <w:kern w:val="0"/>
          <w:sz w:val="32"/>
          <w:szCs w:val="32"/>
        </w:rPr>
      </w:pPr>
      <w:r>
        <w:rPr>
          <w:rFonts w:hint="eastAsia" w:ascii="仿宋" w:hAnsi="仿宋" w:eastAsia="仿宋" w:cs="仿宋"/>
          <w:color w:val="454545"/>
          <w:kern w:val="0"/>
          <w:sz w:val="32"/>
          <w:szCs w:val="32"/>
        </w:rPr>
        <w:t>电子邮箱：duc_kjt@126.com</w:t>
      </w:r>
    </w:p>
    <w:p>
      <w:pPr>
        <w:widowControl/>
        <w:shd w:val="clear" w:color="auto" w:fill="FFFFFF"/>
        <w:spacing w:line="432" w:lineRule="atLeast"/>
        <w:ind w:firstLine="480"/>
        <w:jc w:val="left"/>
        <w:rPr>
          <w:rFonts w:hint="eastAsia" w:ascii="仿宋" w:hAnsi="仿宋" w:eastAsia="仿宋" w:cs="仿宋"/>
          <w:color w:val="454545"/>
          <w:kern w:val="0"/>
          <w:sz w:val="32"/>
          <w:szCs w:val="32"/>
        </w:rPr>
      </w:pPr>
      <w:r>
        <w:rPr>
          <w:rFonts w:hint="eastAsia" w:ascii="仿宋" w:hAnsi="仿宋" w:eastAsia="仿宋" w:cs="仿宋"/>
          <w:color w:val="454545"/>
          <w:kern w:val="0"/>
          <w:sz w:val="32"/>
          <w:szCs w:val="32"/>
        </w:rPr>
        <w:t>地 址：合肥市紫云路996号省科技厅619室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072E5"/>
    <w:rsid w:val="2A507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2020-02-18T04:28:00Z</dcterms:created>
  <dc:creator>成功</dc:creator>
  <cp:lastModifiedBy>成功</cp:lastModifiedBy>
  <dcterms:modified xsi:type="dcterms:W3CDTF">2020-02-18T04:29:17Z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