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0" w:rsidRDefault="00117B80" w:rsidP="00117B80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附表1</w:t>
      </w: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eastAsia="方正小标宋简体"/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2020年淮北市推进创新型城市建设若干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政策奖补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项目</w:t>
      </w:r>
    </w:p>
    <w:p w:rsidR="00117B80" w:rsidRDefault="00117B80" w:rsidP="00117B80">
      <w:pPr>
        <w:jc w:val="center"/>
        <w:rPr>
          <w:rFonts w:eastAsia="方正小标宋简体" w:hint="eastAsia"/>
          <w:color w:val="000000"/>
          <w:kern w:val="0"/>
          <w:sz w:val="2"/>
          <w:szCs w:val="2"/>
          <w:lang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  <w:lang/>
        </w:rPr>
        <w:t>高新技术企业奖励</w:t>
      </w:r>
    </w:p>
    <w:p w:rsidR="00117B80" w:rsidRDefault="00117B80" w:rsidP="00117B80">
      <w:pPr>
        <w:spacing w:afterLines="50"/>
        <w:jc w:val="center"/>
        <w:rPr>
          <w:rFonts w:eastAsia="仿宋_GB2312"/>
          <w:b/>
          <w:sz w:val="28"/>
          <w:szCs w:val="28"/>
        </w:rPr>
      </w:pPr>
      <w:r>
        <w:rPr>
          <w:rFonts w:hint="eastAsia"/>
          <w:color w:val="000000"/>
          <w:kern w:val="0"/>
          <w:sz w:val="24"/>
          <w:lang/>
        </w:rPr>
        <w:t xml:space="preserve">                                                                                            </w:t>
      </w:r>
      <w:r>
        <w:rPr>
          <w:color w:val="000000"/>
          <w:kern w:val="0"/>
          <w:sz w:val="24"/>
          <w:lang/>
        </w:rPr>
        <w:t>单位：万元</w:t>
      </w:r>
    </w:p>
    <w:tbl>
      <w:tblPr>
        <w:tblW w:w="13493" w:type="dxa"/>
        <w:jc w:val="center"/>
        <w:tblCellMar>
          <w:left w:w="0" w:type="dxa"/>
          <w:right w:w="0" w:type="dxa"/>
        </w:tblCellMar>
        <w:tblLook w:val="0000"/>
      </w:tblPr>
      <w:tblGrid>
        <w:gridCol w:w="895"/>
        <w:gridCol w:w="4498"/>
        <w:gridCol w:w="2847"/>
        <w:gridCol w:w="2437"/>
        <w:gridCol w:w="1451"/>
        <w:gridCol w:w="1365"/>
      </w:tblGrid>
      <w:tr w:rsidR="00117B80" w:rsidTr="00364965">
        <w:trPr>
          <w:trHeight w:val="70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高新技术企业证书编号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发证（推荐）时间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奖补金额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17B80" w:rsidTr="00364965">
        <w:trPr>
          <w:trHeight w:val="451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98" w:firstLine="216"/>
              <w:jc w:val="left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一、濉溪县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淮北高罗输送装备有限公司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GR201934002159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安徽元通水处理设备有限公司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GR201934001659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安徽正华生物仪器设备有限公司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GR201934000470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安徽皖雪食品有限公司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GR201934000679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安徽新品源电池技术有限公司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GR201934001474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安徽中能矿机制造有限公司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GR201934000137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安徽永民种业有限责任公司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GR201934001234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安徽中持环境科技有限公司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GR201934000499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安徽双林生物质燃料有限公司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GR201934002239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安徽金力泵业科技有限公司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GR201934001355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5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安徽昊晨食品有限公司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GR201934002590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12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安徽利和水务有限公司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GR201934002477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安徽雷博机车部件有限公司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GR201934000970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淮北旭源食品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GR201934001475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安徽恒源煤电股份有限公司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GR201934001418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安徽金鸿盛电气有限公司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GR201934001960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安徽标王农牧有限公司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GR201934002555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安徽相弛车业有限公司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濉溪县合计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98" w:firstLine="216"/>
              <w:jc w:val="left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二、</w:t>
            </w:r>
            <w:proofErr w:type="gramStart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杨府锦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调味食品股份有限公司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GR201934000838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安徽果力智能科技有限公司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GR201934001399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安徽中成检测有限公司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GR201934002477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安徽省正大源饲料集团有限公司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GR201934000358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安徽启电自动化科技有限公司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GR201934001929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市宇奇电子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GR201934000396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淮北市建筑勘察设计研究院有限公司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GR201934002607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淮北科讯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信息科技有限公司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GR201934001222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淮北矿业股份有限公司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GR201934001814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安徽金冠玻璃有限责任公司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淮北市麒麟信息科技有限公司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市第一批</w:t>
            </w: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安徽食亿鲜食品有限公司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09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180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100" w:firstLine="2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三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、杜集区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淮北中清环保科技有限公司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GR201934001891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淮北扬帆有色冶金科技有限公司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GR201934000815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市森化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碳吸附剂有限责任公司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GR201934000526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淮北市中芬矿山机器有限责任公司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GR201934002531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安徽东石软件科技有限公司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GR201934000362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安徽雷鸣科化有限责任公司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GR201934000998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淮北宇光纺织器材有限公司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GR201934000199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淮北市大金矿山机器有限责任公司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GR201934001220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安徽淮海奥可装备再制造有限公司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GR201934000551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淮北市富一晟机电设备有限公司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GR201934000474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安徽瑞赛生化科技有限公司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GR201934001693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安徽祺商建设工程有限责任公司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GR201934001832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0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淮北科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源矿山机器有限公司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市第一批</w:t>
            </w:r>
          </w:p>
        </w:tc>
      </w:tr>
      <w:tr w:rsidR="00117B80" w:rsidTr="00364965">
        <w:trPr>
          <w:trHeight w:val="409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杜集区合计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98" w:firstLine="216"/>
              <w:jc w:val="left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四、</w:t>
            </w:r>
            <w:proofErr w:type="gramStart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烈山区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淮北市协力重型机器有限责任公司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GR201934000058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安徽科宝生物工程有限公司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GR201934001609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安徽北科机械有限公司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GR201934001584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安徽三山新材料科技有限公司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GR201934000255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安徽华星选矿科技有限公司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金龙机电（淮北）有限公司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市第一批</w:t>
            </w: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安徽中达液压机电再制造科技有限公司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44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烈山区</w:t>
            </w:r>
            <w:proofErr w:type="gramEnd"/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98" w:firstLine="216"/>
              <w:jc w:val="left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五、淮北高新区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安徽中意胶带有限责任公司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GR201934000979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相邦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复合材料有限公司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GR201934000899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安徽华淮新材料有限公司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GR201934000752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安徽规矩铝模科技有限公司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GR201934000365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安徽宝光特钢集团万里电力铁塔有限公司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GR201934000484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祥泰科技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GR201934001382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安徽品优电池有限公司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GR201934000255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淮北万里龙波电气有限公司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GR201934002606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安徽方园塑胶有限责任公司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GR201934000435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安徽科力达电气设备有限公司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GR201934001648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安徽相源新能源有限公司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GR201934001897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市众泰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机电工程有限公司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GR201934000841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附利整体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家居有限公司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GR201934002601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安徽金岩高岭土科技有限公司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GR201934000038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淮北津奥铝业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GR201934001844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淮北五星铝业有限公司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GR201934001247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中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勘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资源勘探科技股份有限公司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GR201934000738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淮北庆丰涂料有限公司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GR201934002601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淮北元力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金属制品有限公司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42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淮北高新区合计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ind w:firstLineChars="98" w:firstLine="216"/>
              <w:jc w:val="left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六、煤化工基地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临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涣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焦化股份有限公司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GR201934000017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4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淮北强力矸石建材综合利用有限公司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通过市级评审推荐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市第二批</w:t>
            </w:r>
          </w:p>
        </w:tc>
      </w:tr>
      <w:tr w:rsidR="00117B80" w:rsidTr="00364965">
        <w:trPr>
          <w:trHeight w:val="442"/>
          <w:jc w:val="center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煤化工基地合计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B80" w:rsidTr="00364965">
        <w:trPr>
          <w:trHeight w:val="633"/>
          <w:jc w:val="center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1340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17B80" w:rsidRDefault="00117B80" w:rsidP="00117B80">
      <w:pPr>
        <w:jc w:val="left"/>
        <w:rPr>
          <w:rFonts w:eastAsia="仿宋_GB2312"/>
          <w:b/>
          <w:sz w:val="28"/>
          <w:szCs w:val="28"/>
        </w:rPr>
      </w:pPr>
    </w:p>
    <w:p w:rsidR="00117B80" w:rsidRDefault="00117B80" w:rsidP="00117B80">
      <w:pPr>
        <w:jc w:val="left"/>
        <w:rPr>
          <w:rFonts w:eastAsia="仿宋_GB2312" w:hint="eastAsia"/>
          <w:sz w:val="2"/>
          <w:szCs w:val="2"/>
        </w:rPr>
      </w:pPr>
      <w:r>
        <w:rPr>
          <w:rFonts w:eastAsia="仿宋_GB2312"/>
          <w:b/>
          <w:sz w:val="28"/>
          <w:szCs w:val="28"/>
        </w:rPr>
        <w:br w:type="page"/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附表2</w:t>
      </w: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2020年淮北市推进创新型城市建设若干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政策奖补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项目</w:t>
      </w:r>
    </w:p>
    <w:p w:rsidR="00117B80" w:rsidRDefault="00117B80" w:rsidP="00117B80">
      <w:pPr>
        <w:jc w:val="center"/>
        <w:rPr>
          <w:rFonts w:ascii="方正小标宋简体" w:eastAsia="方正小标宋简体" w:hAnsi="方正小标宋_GBK" w:cs="方正小标宋_GBK" w:hint="eastAsia"/>
          <w:b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  <w:lang/>
        </w:rPr>
        <w:t>省科技奖获奖项目奖励</w:t>
      </w: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  <w:r>
        <w:rPr>
          <w:rFonts w:hint="eastAsia"/>
          <w:color w:val="000000"/>
          <w:kern w:val="0"/>
          <w:sz w:val="24"/>
          <w:lang/>
        </w:rPr>
        <w:t xml:space="preserve">                                                                                                </w:t>
      </w:r>
      <w:r>
        <w:rPr>
          <w:color w:val="000000"/>
          <w:kern w:val="0"/>
          <w:sz w:val="24"/>
          <w:lang/>
        </w:rPr>
        <w:t>单位：万元</w:t>
      </w: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b/>
          <w:sz w:val="2"/>
          <w:szCs w:val="2"/>
        </w:rPr>
      </w:pPr>
    </w:p>
    <w:tbl>
      <w:tblPr>
        <w:tblW w:w="13614" w:type="dxa"/>
        <w:tblCellMar>
          <w:left w:w="0" w:type="dxa"/>
          <w:right w:w="0" w:type="dxa"/>
        </w:tblCellMar>
        <w:tblLook w:val="0000"/>
      </w:tblPr>
      <w:tblGrid>
        <w:gridCol w:w="670"/>
        <w:gridCol w:w="4821"/>
        <w:gridCol w:w="3727"/>
        <w:gridCol w:w="1924"/>
        <w:gridCol w:w="1155"/>
        <w:gridCol w:w="1317"/>
      </w:tblGrid>
      <w:tr w:rsidR="00117B80" w:rsidTr="00364965">
        <w:trPr>
          <w:trHeight w:val="7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获奖项目名称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完成单位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省科学技术奖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所在县区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  <w:lang/>
              </w:rPr>
              <w:t>奖补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金额</w:t>
            </w:r>
            <w:proofErr w:type="gramEnd"/>
          </w:p>
        </w:tc>
      </w:tr>
      <w:tr w:rsidR="00117B80" w:rsidTr="00364965">
        <w:trPr>
          <w:trHeight w:val="8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采煤沉陷区</w:t>
            </w:r>
            <w:proofErr w:type="gramStart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土地采动损伤</w:t>
            </w:r>
            <w:proofErr w:type="gramEnd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机理与多元功能构建关键技术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淮北矿业（集团）有限责任公司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117B80" w:rsidTr="00364965">
        <w:trPr>
          <w:trHeight w:val="8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矿区覆岩隔离</w:t>
            </w:r>
            <w:proofErr w:type="gramEnd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注浆充填绿色采矿技术与实践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8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手性醇酸制品及其胆汁活性代谢物绿色合成技术开发及产业化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安徽科宝生物工程有限公司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烈山区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8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基于临床疗效的中药华</w:t>
            </w:r>
            <w:proofErr w:type="gramStart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蟾素关键</w:t>
            </w:r>
            <w:proofErr w:type="gramEnd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技术系统研究模式的建立及其应用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蟾</w:t>
            </w:r>
            <w:proofErr w:type="gramEnd"/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高新区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6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开关磁阻驱动电机系统关键技术研究及应用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/>
              </w:rPr>
              <w:t>淮北思尔德电机有限责任公司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高新区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6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合  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</w:tbl>
    <w:p w:rsidR="00117B80" w:rsidRDefault="00117B80" w:rsidP="00117B80">
      <w:pPr>
        <w:jc w:val="left"/>
        <w:rPr>
          <w:rFonts w:eastAsia="仿宋_GB2312" w:hint="eastAsia"/>
          <w:sz w:val="2"/>
          <w:szCs w:val="2"/>
        </w:rPr>
      </w:pPr>
      <w:r>
        <w:rPr>
          <w:rFonts w:eastAsia="方正小标宋简体"/>
          <w:color w:val="000000"/>
          <w:kern w:val="0"/>
          <w:sz w:val="36"/>
          <w:szCs w:val="36"/>
          <w:lang/>
        </w:rPr>
        <w:br w:type="page"/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附表3</w:t>
      </w: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2020年淮北市推进创新型城市建设若干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政策奖补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项目</w:t>
      </w:r>
    </w:p>
    <w:p w:rsidR="00117B80" w:rsidRDefault="00117B80" w:rsidP="00117B80">
      <w:pPr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  <w:lang/>
        </w:rPr>
        <w:t>安徽省重点实验室奖励</w:t>
      </w: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spacing w:afterLines="50"/>
        <w:jc w:val="right"/>
        <w:rPr>
          <w:rFonts w:eastAsia="仿宋_GB2312"/>
          <w:b/>
          <w:sz w:val="28"/>
          <w:szCs w:val="28"/>
        </w:rPr>
      </w:pPr>
      <w:r>
        <w:rPr>
          <w:color w:val="000000"/>
          <w:kern w:val="0"/>
          <w:sz w:val="24"/>
          <w:lang/>
        </w:rPr>
        <w:t>单位：万元</w:t>
      </w:r>
    </w:p>
    <w:tbl>
      <w:tblPr>
        <w:tblW w:w="13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5469"/>
        <w:gridCol w:w="1964"/>
        <w:gridCol w:w="2579"/>
        <w:gridCol w:w="1482"/>
        <w:gridCol w:w="1626"/>
      </w:tblGrid>
      <w:tr w:rsidR="00117B80" w:rsidTr="00364965">
        <w:trPr>
          <w:trHeight w:val="85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实验室名称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依托单位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依据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所在县区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奖补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金额</w:t>
            </w:r>
            <w:proofErr w:type="gramEnd"/>
          </w:p>
        </w:tc>
      </w:tr>
      <w:tr w:rsidR="00117B80" w:rsidTr="00364965">
        <w:trPr>
          <w:trHeight w:val="60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污染物敏感材料与环境修复安徽省重点实验室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淮北师范大学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皖科基地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〔2019〕43号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5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</w:tbl>
    <w:p w:rsidR="00117B80" w:rsidRDefault="00117B80" w:rsidP="00117B80">
      <w:pPr>
        <w:jc w:val="center"/>
        <w:rPr>
          <w:rFonts w:eastAsia="方正小标宋简体"/>
          <w:color w:val="000000"/>
          <w:kern w:val="0"/>
          <w:sz w:val="36"/>
          <w:szCs w:val="36"/>
          <w:lang/>
        </w:rPr>
      </w:pPr>
    </w:p>
    <w:p w:rsidR="00117B80" w:rsidRDefault="00117B80" w:rsidP="00117B80">
      <w:pPr>
        <w:jc w:val="left"/>
        <w:rPr>
          <w:rFonts w:eastAsia="仿宋_GB2312" w:hint="eastAsia"/>
          <w:sz w:val="2"/>
          <w:szCs w:val="2"/>
        </w:rPr>
      </w:pPr>
      <w:r>
        <w:rPr>
          <w:rFonts w:eastAsia="方正小标宋简体"/>
          <w:color w:val="000000"/>
          <w:kern w:val="0"/>
          <w:sz w:val="36"/>
          <w:szCs w:val="36"/>
          <w:lang/>
        </w:rPr>
        <w:br w:type="page"/>
      </w: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附表4</w:t>
      </w:r>
    </w:p>
    <w:p w:rsidR="00117B80" w:rsidRDefault="00117B80" w:rsidP="00117B80">
      <w:pPr>
        <w:jc w:val="left"/>
        <w:rPr>
          <w:rFonts w:eastAsia="仿宋_GB2312" w:hint="eastAsia"/>
          <w:b/>
          <w:sz w:val="2"/>
          <w:szCs w:val="2"/>
        </w:rPr>
      </w:pPr>
      <w:r>
        <w:rPr>
          <w:rFonts w:eastAsia="仿宋_GB2312" w:hint="eastAsia"/>
          <w:b/>
          <w:sz w:val="2"/>
          <w:szCs w:val="2"/>
        </w:rPr>
        <w:t>表</w:t>
      </w:r>
    </w:p>
    <w:p w:rsidR="00117B80" w:rsidRDefault="00117B80" w:rsidP="00117B80">
      <w:pPr>
        <w:jc w:val="left"/>
        <w:rPr>
          <w:rFonts w:eastAsia="仿宋_GB2312"/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2020年淮北市推进创新型城市建设若干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政策奖补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项目</w:t>
      </w: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新认定科技企业孵化器、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众创空间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奖励</w:t>
      </w: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rFonts w:eastAsia="方正小标宋简体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spacing w:afterLines="50"/>
        <w:ind w:right="119"/>
        <w:jc w:val="center"/>
        <w:rPr>
          <w:rFonts w:eastAsia="仿宋_GB2312"/>
          <w:b/>
          <w:sz w:val="28"/>
          <w:szCs w:val="28"/>
        </w:rPr>
      </w:pPr>
      <w:r>
        <w:rPr>
          <w:rFonts w:hint="eastAsia"/>
          <w:color w:val="000000"/>
          <w:kern w:val="0"/>
          <w:sz w:val="24"/>
          <w:lang/>
        </w:rPr>
        <w:t xml:space="preserve">                                                                                             </w:t>
      </w:r>
      <w:r>
        <w:rPr>
          <w:color w:val="000000"/>
          <w:kern w:val="0"/>
          <w:sz w:val="24"/>
          <w:lang/>
        </w:rPr>
        <w:t>单位：万元</w:t>
      </w:r>
    </w:p>
    <w:tbl>
      <w:tblPr>
        <w:tblW w:w="137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3193"/>
        <w:gridCol w:w="2902"/>
        <w:gridCol w:w="3885"/>
        <w:gridCol w:w="1460"/>
        <w:gridCol w:w="1709"/>
      </w:tblGrid>
      <w:tr w:rsidR="00117B80" w:rsidTr="00364965">
        <w:trPr>
          <w:trHeight w:val="97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申报单位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孵化器、</w:t>
            </w:r>
            <w:proofErr w:type="gramStart"/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众创空间</w:t>
            </w:r>
            <w:proofErr w:type="gramEnd"/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申报类别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所在县区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奖补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金额</w:t>
            </w:r>
            <w:proofErr w:type="gramEnd"/>
          </w:p>
        </w:tc>
      </w:tr>
      <w:tr w:rsidR="00117B80" w:rsidTr="00364965">
        <w:trPr>
          <w:trHeight w:val="71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控股集团有限公司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源创客众创空间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年度备案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国家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众创空间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117B80" w:rsidTr="00364965">
        <w:trPr>
          <w:trHeight w:val="71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安徽国兰智能科技有限公司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国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兰科技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企业孵化器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年新认定市级科技企业孵化器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71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淮北师范大学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淮北师范大学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绘梦空间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年备案淮北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市众创空间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722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</w:tbl>
    <w:p w:rsidR="00117B80" w:rsidRDefault="00117B80" w:rsidP="00117B80">
      <w:pPr>
        <w:jc w:val="left"/>
        <w:rPr>
          <w:rFonts w:eastAsia="仿宋_GB2312" w:hint="eastAsia"/>
          <w:sz w:val="2"/>
          <w:szCs w:val="2"/>
        </w:rPr>
      </w:pPr>
      <w:r>
        <w:br w:type="page"/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附表5</w:t>
      </w: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jc w:val="left"/>
        <w:rPr>
          <w:sz w:val="2"/>
          <w:szCs w:val="2"/>
        </w:rPr>
      </w:pP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2020年度淮北市推进创新型城市建设若干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政策奖补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项目</w:t>
      </w:r>
    </w:p>
    <w:p w:rsidR="00117B80" w:rsidRDefault="00117B80" w:rsidP="00117B80">
      <w:pPr>
        <w:widowControl/>
        <w:jc w:val="center"/>
        <w:textAlignment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新认定科技企业孵化器、</w:t>
      </w:r>
      <w:proofErr w:type="gramStart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众创空间</w:t>
      </w:r>
      <w:proofErr w:type="gramEnd"/>
      <w:r>
        <w:rPr>
          <w:rFonts w:ascii="方正小标宋简体" w:eastAsia="方正小标宋简体" w:hAnsi="方正小标宋_GBK" w:cs="方正小标宋_GBK" w:hint="eastAsia"/>
          <w:sz w:val="40"/>
          <w:szCs w:val="40"/>
        </w:rPr>
        <w:t>运营奖补</w:t>
      </w: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right"/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rPr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  <w:r>
        <w:rPr>
          <w:rFonts w:hint="eastAsia"/>
          <w:color w:val="000000"/>
          <w:kern w:val="0"/>
          <w:sz w:val="24"/>
          <w:lang/>
        </w:rPr>
        <w:t xml:space="preserve">                                                                                                    </w:t>
      </w:r>
      <w:r>
        <w:rPr>
          <w:color w:val="000000"/>
          <w:kern w:val="0"/>
          <w:sz w:val="24"/>
          <w:lang/>
        </w:rPr>
        <w:t>单位：</w:t>
      </w:r>
      <w:r>
        <w:rPr>
          <w:rFonts w:hint="eastAsia"/>
          <w:color w:val="000000"/>
          <w:kern w:val="0"/>
          <w:sz w:val="24"/>
          <w:lang/>
        </w:rPr>
        <w:t>万元</w:t>
      </w: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p w:rsidR="00117B80" w:rsidRDefault="00117B80" w:rsidP="00117B80">
      <w:pPr>
        <w:jc w:val="center"/>
        <w:rPr>
          <w:rFonts w:hint="eastAsia"/>
          <w:color w:val="000000"/>
          <w:kern w:val="0"/>
          <w:sz w:val="2"/>
          <w:szCs w:val="2"/>
          <w:lang/>
        </w:rPr>
      </w:pPr>
    </w:p>
    <w:tbl>
      <w:tblPr>
        <w:tblW w:w="139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324"/>
        <w:gridCol w:w="4002"/>
        <w:gridCol w:w="3392"/>
        <w:gridCol w:w="1068"/>
        <w:gridCol w:w="1630"/>
      </w:tblGrid>
      <w:tr w:rsidR="00117B80" w:rsidTr="00364965">
        <w:trPr>
          <w:trHeight w:val="6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孵化器、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proofErr w:type="gramStart"/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众创空间</w:t>
            </w:r>
            <w:proofErr w:type="gramEnd"/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申报单位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申报项目类别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所在县区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41"/>
                <w:rFonts w:ascii="Times New Roman" w:hAnsi="Times New Roman" w:cs="Times New Roman" w:hint="default"/>
                <w:sz w:val="22"/>
                <w:szCs w:val="22"/>
                <w:lang/>
              </w:rPr>
              <w:t>奖补金额</w:t>
            </w:r>
            <w:proofErr w:type="gramEnd"/>
          </w:p>
        </w:tc>
      </w:tr>
      <w:tr w:rsidR="00117B80" w:rsidTr="00364965">
        <w:trPr>
          <w:trHeight w:val="4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濉溪经济开发区创业服务中心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淮北相王电子商务有限公司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房租补贴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86.2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</w:tr>
      <w:tr w:rsidR="00117B80" w:rsidTr="00364965">
        <w:trPr>
          <w:trHeight w:val="40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淮海壹号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众创空间</w:t>
            </w:r>
            <w:proofErr w:type="gramEnd"/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淮北壹号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众创空间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投资管理有限公司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房租补贴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2.352</w:t>
            </w:r>
          </w:p>
        </w:tc>
      </w:tr>
      <w:tr w:rsidR="00117B80" w:rsidTr="00364965">
        <w:trPr>
          <w:trHeight w:val="40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水网补贴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1.406</w:t>
            </w:r>
          </w:p>
        </w:tc>
      </w:tr>
      <w:tr w:rsidR="00117B80" w:rsidTr="00364965">
        <w:trPr>
          <w:trHeight w:val="40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小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3.758</w:t>
            </w:r>
          </w:p>
        </w:tc>
      </w:tr>
      <w:tr w:rsidR="00117B80" w:rsidTr="00364965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淮北师范大学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绘梦空间</w:t>
            </w:r>
            <w:proofErr w:type="gramEnd"/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淮北师范大学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新增孵化场地投资补助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50.9</w:t>
            </w:r>
          </w:p>
        </w:tc>
      </w:tr>
      <w:tr w:rsidR="00117B80" w:rsidTr="00364965">
        <w:trPr>
          <w:trHeight w:val="4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房租补贴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10.12</w:t>
            </w:r>
          </w:p>
        </w:tc>
      </w:tr>
      <w:tr w:rsidR="00117B80" w:rsidTr="00364965">
        <w:trPr>
          <w:trHeight w:val="4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水电补助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2.157</w:t>
            </w:r>
          </w:p>
        </w:tc>
      </w:tr>
      <w:tr w:rsidR="00117B80" w:rsidTr="00364965">
        <w:trPr>
          <w:trHeight w:val="4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小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63.177</w:t>
            </w:r>
          </w:p>
        </w:tc>
      </w:tr>
      <w:tr w:rsidR="00117B80" w:rsidTr="00364965">
        <w:trPr>
          <w:trHeight w:val="4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方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正智谷众创空间</w:t>
            </w:r>
            <w:proofErr w:type="gramEnd"/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淮北智慧城市投资运营有限公司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电费补助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1.58</w:t>
            </w:r>
          </w:p>
        </w:tc>
      </w:tr>
      <w:tr w:rsidR="00117B80" w:rsidTr="00364965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源创客众创空间</w:t>
            </w:r>
            <w:proofErr w:type="gramEnd"/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控股集团有限公司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水电网络补助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117B80" w:rsidTr="00364965">
        <w:trPr>
          <w:trHeight w:val="44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源创客科技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企业孵化器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源创客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控股集团有限公司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房租补贴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20.6824</w:t>
            </w:r>
          </w:p>
        </w:tc>
      </w:tr>
      <w:tr w:rsidR="00117B80" w:rsidTr="00364965">
        <w:trPr>
          <w:trHeight w:val="449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高新技术企业创业辅导奖励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17B80" w:rsidTr="00364965">
        <w:trPr>
          <w:trHeight w:val="449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小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25.6824</w:t>
            </w:r>
          </w:p>
        </w:tc>
      </w:tr>
      <w:tr w:rsidR="00117B80" w:rsidTr="00364965">
        <w:trPr>
          <w:trHeight w:val="45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淮北矿山机电科技企业孵化器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淮北市众帮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机电装备科技企业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创业服务有限公司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房租补贴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18.72</w:t>
            </w:r>
          </w:p>
        </w:tc>
      </w:tr>
      <w:tr w:rsidR="00117B80" w:rsidTr="00364965">
        <w:trPr>
          <w:trHeight w:val="45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高新技术企业创业辅导奖励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17B80" w:rsidTr="00364965">
        <w:trPr>
          <w:trHeight w:val="45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毕业企业辅导奖励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117B80" w:rsidTr="00364965">
        <w:trPr>
          <w:trHeight w:val="45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小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43.72</w:t>
            </w:r>
          </w:p>
        </w:tc>
      </w:tr>
      <w:tr w:rsidR="00117B80" w:rsidTr="00364965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234.1494</w:t>
            </w:r>
          </w:p>
        </w:tc>
      </w:tr>
    </w:tbl>
    <w:p w:rsidR="00117B80" w:rsidRDefault="00117B80" w:rsidP="00117B80">
      <w:pPr>
        <w:jc w:val="left"/>
        <w:rPr>
          <w:rFonts w:eastAsia="仿宋_GB2312"/>
          <w:b/>
          <w:sz w:val="28"/>
          <w:szCs w:val="28"/>
        </w:rPr>
      </w:pPr>
    </w:p>
    <w:p w:rsidR="00117B80" w:rsidRDefault="00117B80" w:rsidP="00117B80">
      <w:pPr>
        <w:jc w:val="left"/>
        <w:rPr>
          <w:rFonts w:eastAsia="仿宋_GB2312"/>
          <w:b/>
          <w:sz w:val="28"/>
          <w:szCs w:val="28"/>
        </w:rPr>
      </w:pPr>
    </w:p>
    <w:p w:rsidR="00117B80" w:rsidRDefault="00117B80" w:rsidP="00117B80">
      <w:pPr>
        <w:jc w:val="left"/>
        <w:rPr>
          <w:rFonts w:eastAsia="仿宋_GB2312"/>
          <w:b/>
          <w:sz w:val="28"/>
          <w:szCs w:val="28"/>
        </w:rPr>
      </w:pPr>
    </w:p>
    <w:p w:rsidR="00117B80" w:rsidRDefault="00117B80" w:rsidP="00117B80">
      <w:pPr>
        <w:jc w:val="left"/>
        <w:rPr>
          <w:rFonts w:eastAsia="仿宋_GB2312"/>
          <w:b/>
          <w:sz w:val="28"/>
          <w:szCs w:val="28"/>
        </w:rPr>
        <w:sectPr w:rsidR="00117B80">
          <w:pgSz w:w="16838" w:h="11906" w:orient="landscape"/>
          <w:pgMar w:top="1701" w:right="1701" w:bottom="1418" w:left="1701" w:header="851" w:footer="907" w:gutter="0"/>
          <w:pgNumType w:fmt="numberInDash"/>
          <w:cols w:space="720"/>
          <w:docGrid w:linePitch="315"/>
        </w:sectPr>
      </w:pPr>
    </w:p>
    <w:p w:rsidR="00117B80" w:rsidRDefault="00117B80" w:rsidP="00117B80">
      <w:pPr>
        <w:jc w:val="left"/>
        <w:rPr>
          <w:rFonts w:ascii="仿宋_GB2312" w:eastAsia="仿宋_GB2312" w:hAnsi="仿宋" w:cs="仿宋" w:hint="eastAsia"/>
          <w:kern w:val="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附表6</w:t>
      </w:r>
    </w:p>
    <w:p w:rsidR="00117B80" w:rsidRDefault="00117B80" w:rsidP="00117B80">
      <w:pPr>
        <w:jc w:val="center"/>
        <w:rPr>
          <w:rFonts w:ascii="方正小标宋简体" w:eastAsia="方正小标宋简体" w:hAnsi="方正小标宋_GBK" w:cs="方正小标宋_GBK" w:hint="eastAsia"/>
          <w:kern w:val="0"/>
          <w:sz w:val="11"/>
          <w:szCs w:val="11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  <w:lang/>
        </w:rPr>
        <w:t>2019年省科技重大专项项目</w:t>
      </w:r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市级配套补助资金表</w:t>
      </w:r>
    </w:p>
    <w:p w:rsidR="00117B80" w:rsidRDefault="00117B80" w:rsidP="00117B80">
      <w:pPr>
        <w:jc w:val="center"/>
        <w:rPr>
          <w:rFonts w:ascii="方正小标宋简体" w:eastAsia="方正小标宋简体" w:hAnsi="方正小标宋_GBK" w:cs="方正小标宋_GBK" w:hint="eastAsia"/>
          <w:kern w:val="0"/>
          <w:sz w:val="11"/>
          <w:szCs w:val="11"/>
        </w:rPr>
      </w:pPr>
    </w:p>
    <w:p w:rsidR="00117B80" w:rsidRDefault="00117B80" w:rsidP="00117B80">
      <w:pPr>
        <w:jc w:val="center"/>
        <w:rPr>
          <w:rFonts w:ascii="方正小标宋简体" w:eastAsia="方正小标宋简体" w:hAnsi="方正小标宋_GBK" w:cs="方正小标宋_GBK" w:hint="eastAsia"/>
          <w:kern w:val="0"/>
          <w:sz w:val="11"/>
          <w:szCs w:val="11"/>
        </w:rPr>
      </w:pPr>
    </w:p>
    <w:p w:rsidR="00117B80" w:rsidRDefault="00117B80" w:rsidP="00117B80">
      <w:pPr>
        <w:jc w:val="center"/>
        <w:rPr>
          <w:rFonts w:hint="eastAsia"/>
          <w:sz w:val="2"/>
          <w:szCs w:val="2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单位：万元</w:t>
      </w:r>
    </w:p>
    <w:p w:rsidR="00117B80" w:rsidRDefault="00117B80" w:rsidP="00117B80">
      <w:pPr>
        <w:jc w:val="center"/>
        <w:rPr>
          <w:rFonts w:hint="eastAsia"/>
          <w:sz w:val="2"/>
          <w:szCs w:val="2"/>
        </w:rPr>
      </w:pPr>
    </w:p>
    <w:p w:rsidR="00117B80" w:rsidRDefault="00117B80" w:rsidP="00117B80">
      <w:pPr>
        <w:jc w:val="center"/>
        <w:rPr>
          <w:rFonts w:eastAsia="方正小标宋简体"/>
          <w:kern w:val="0"/>
          <w:sz w:val="2"/>
          <w:szCs w:val="2"/>
        </w:rPr>
      </w:pPr>
    </w:p>
    <w:p w:rsidR="00117B80" w:rsidRDefault="00117B80" w:rsidP="00117B80">
      <w:pPr>
        <w:jc w:val="center"/>
        <w:rPr>
          <w:rFonts w:eastAsia="方正小标宋简体"/>
          <w:sz w:val="2"/>
          <w:szCs w:val="2"/>
        </w:rPr>
      </w:pPr>
    </w:p>
    <w:tbl>
      <w:tblPr>
        <w:tblW w:w="141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"/>
        <w:gridCol w:w="1860"/>
        <w:gridCol w:w="5330"/>
        <w:gridCol w:w="3461"/>
        <w:gridCol w:w="980"/>
        <w:gridCol w:w="946"/>
        <w:gridCol w:w="983"/>
      </w:tblGrid>
      <w:tr w:rsidR="00117B80" w:rsidTr="00364965">
        <w:trPr>
          <w:trHeight w:val="877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承担单位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省财政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经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市配套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经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所在县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117B80" w:rsidTr="00364965">
        <w:trPr>
          <w:trHeight w:val="7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省科技重大专项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NXZ-73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中心传动高效智能浓缩机的研发及产业化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淮北市中芬矿山机器有限责任公司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7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省科技重大专项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机器人智能焊接网络协同矿业装备制造研究及产业化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安徽省矿业机电装备有限责任公司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7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省科技重大专项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微纳米负载功能因子的高端植物饮品创制及产业化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安徽鑫乐源食品有限公司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</w:tr>
      <w:tr w:rsidR="00117B80" w:rsidTr="00364965">
        <w:trPr>
          <w:trHeight w:val="7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省科技重大专项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基于中药蟾蜍有效活性成分沙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蟾毒精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的创新药研究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高新区</w:t>
            </w:r>
          </w:p>
        </w:tc>
      </w:tr>
      <w:tr w:rsidR="00117B80" w:rsidTr="00364965">
        <w:trPr>
          <w:trHeight w:val="7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省科技重大专项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纳米陶瓷颗粒（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TiB2</w:t>
            </w: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）增强铝基复合材料大飞机蒙皮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安徽陶铝新材料研究院有限公司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  <w:lang/>
              </w:rPr>
              <w:t>高新区</w:t>
            </w:r>
          </w:p>
        </w:tc>
      </w:tr>
      <w:tr w:rsidR="00117B80" w:rsidTr="00364965">
        <w:trPr>
          <w:trHeight w:val="63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840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840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117B80" w:rsidRDefault="00117B80" w:rsidP="00117B80">
      <w:pPr>
        <w:ind w:firstLineChars="200" w:firstLine="640"/>
        <w:rPr>
          <w:rFonts w:eastAsia="仿宋"/>
          <w:sz w:val="32"/>
          <w:szCs w:val="32"/>
        </w:rPr>
        <w:sectPr w:rsidR="00117B80">
          <w:pgSz w:w="16838" w:h="11906" w:orient="landscape"/>
          <w:pgMar w:top="1420" w:right="1701" w:bottom="1262" w:left="1701" w:header="851" w:footer="907" w:gutter="0"/>
          <w:pgNumType w:fmt="numberInDash"/>
          <w:cols w:space="720"/>
          <w:docGrid w:linePitch="315"/>
        </w:sectPr>
      </w:pPr>
    </w:p>
    <w:p w:rsidR="00117B80" w:rsidRDefault="00117B80" w:rsidP="00117B80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附表7</w:t>
      </w:r>
    </w:p>
    <w:p w:rsidR="00117B80" w:rsidRDefault="00117B80" w:rsidP="00117B80">
      <w:pPr>
        <w:spacing w:afterLines="100"/>
        <w:jc w:val="center"/>
        <w:rPr>
          <w:rFonts w:ascii="方正小标宋简体" w:eastAsia="方正小标宋简体" w:hAnsi="方正小标宋_GBK" w:cs="方正小标宋_GBK" w:hint="eastAsia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2019年</w:t>
      </w:r>
      <w:proofErr w:type="gramStart"/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省支持</w:t>
      </w:r>
      <w:proofErr w:type="gramEnd"/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科技创新</w:t>
      </w:r>
      <w:proofErr w:type="gramStart"/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政策奖补项目</w:t>
      </w:r>
      <w:proofErr w:type="gramEnd"/>
      <w:r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市级配套补助资金表</w:t>
      </w:r>
    </w:p>
    <w:p w:rsidR="00117B80" w:rsidRDefault="00117B80" w:rsidP="00117B80">
      <w:pPr>
        <w:snapToGrid w:val="0"/>
        <w:ind w:firstLineChars="200" w:firstLine="480"/>
        <w:jc w:val="center"/>
        <w:rPr>
          <w:rFonts w:hint="eastAsia"/>
          <w:sz w:val="2"/>
          <w:szCs w:val="2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>单位：万元</w:t>
      </w:r>
      <w:r>
        <w:rPr>
          <w:rFonts w:hint="eastAsia"/>
          <w:sz w:val="24"/>
        </w:rPr>
        <w:t xml:space="preserve"> </w:t>
      </w:r>
    </w:p>
    <w:p w:rsidR="00117B80" w:rsidRDefault="00117B80" w:rsidP="00117B80">
      <w:pPr>
        <w:snapToGrid w:val="0"/>
        <w:ind w:firstLineChars="200" w:firstLine="40"/>
        <w:jc w:val="center"/>
        <w:rPr>
          <w:rFonts w:hint="eastAsia"/>
          <w:sz w:val="2"/>
          <w:szCs w:val="2"/>
        </w:rPr>
      </w:pPr>
    </w:p>
    <w:p w:rsidR="00117B80" w:rsidRDefault="00117B80" w:rsidP="00117B80">
      <w:pPr>
        <w:snapToGrid w:val="0"/>
        <w:ind w:firstLineChars="200" w:firstLine="40"/>
        <w:jc w:val="center"/>
        <w:rPr>
          <w:rFonts w:hint="eastAsia"/>
          <w:sz w:val="2"/>
          <w:szCs w:val="2"/>
        </w:rPr>
      </w:pPr>
    </w:p>
    <w:p w:rsidR="00117B80" w:rsidRDefault="00117B80" w:rsidP="00117B80">
      <w:pPr>
        <w:snapToGrid w:val="0"/>
        <w:ind w:firstLineChars="200" w:firstLine="480"/>
        <w:jc w:val="center"/>
        <w:rPr>
          <w:sz w:val="2"/>
          <w:szCs w:val="2"/>
        </w:rPr>
      </w:pPr>
      <w:r>
        <w:rPr>
          <w:rFonts w:hint="eastAsia"/>
          <w:sz w:val="24"/>
        </w:rPr>
        <w:t xml:space="preserve">                                                     </w:t>
      </w:r>
    </w:p>
    <w:tbl>
      <w:tblPr>
        <w:tblW w:w="147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3510"/>
        <w:gridCol w:w="3382"/>
        <w:gridCol w:w="4305"/>
        <w:gridCol w:w="930"/>
        <w:gridCol w:w="930"/>
        <w:gridCol w:w="975"/>
      </w:tblGrid>
      <w:tr w:rsidR="00117B80" w:rsidTr="0036496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项目编号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承担单位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省财政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经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市配套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经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所在</w:t>
            </w:r>
          </w:p>
          <w:p w:rsidR="00117B80" w:rsidRDefault="00117B80" w:rsidP="00364965"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县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117B80" w:rsidTr="00364965">
        <w:trPr>
          <w:trHeight w:val="548"/>
          <w:jc w:val="center"/>
        </w:trPr>
        <w:tc>
          <w:tcPr>
            <w:tcW w:w="1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/>
              </w:rPr>
              <w:t>一、企业购置研发关键仪器设备补助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244.79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244.79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tabs>
                <w:tab w:val="left" w:pos="720"/>
              </w:tabs>
              <w:jc w:val="center"/>
              <w:rPr>
                <w:sz w:val="22"/>
                <w:szCs w:val="22"/>
                <w:lang/>
              </w:rPr>
            </w:pP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25.0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25.0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淮北市华明工业变频设备有限公司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0.2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0.2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淮北合众机械设备有限公司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0.09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0.09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安徽理士电源技术有限公司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30.0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30.0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安徽金冠玻璃有限责任公司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7.9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7.9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淮北新旗氨基酸有限公司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2.5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2.5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安徽巨成精细化工有限公司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安徽方园塑胶有限责任公司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19.6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19.6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52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淮北市君意达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金属科技有限责任公司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20.7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20.7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6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中煤科工集团淮北爆破技术研究院有限公司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115.9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115.9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相山区</w:t>
            </w:r>
            <w:proofErr w:type="gramEnd"/>
          </w:p>
        </w:tc>
      </w:tr>
      <w:tr w:rsidR="00117B80" w:rsidTr="00364965">
        <w:trPr>
          <w:trHeight w:val="456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lastRenderedPageBreak/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安徽标王农牧有限公司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4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临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涣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焦化股份有限公司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8.8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8.8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61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附利整体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家居有限公司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542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购置研发仪器设备补助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企业购置研发关键仪器设备补助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安徽金岩高岭土科技有限公司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9.0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9.0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343"/>
          <w:jc w:val="center"/>
        </w:trPr>
        <w:tc>
          <w:tcPr>
            <w:tcW w:w="1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二、在皖企业购买省外先进技术成果补助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36.1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36.1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17B80" w:rsidTr="00364965">
        <w:trPr>
          <w:trHeight w:val="67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在皖企业购买省外先进技术成果补助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药业股份有限公司购买省外先进技术成果补助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1.5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高新区</w:t>
            </w:r>
          </w:p>
        </w:tc>
      </w:tr>
      <w:tr w:rsidR="00117B80" w:rsidTr="00364965">
        <w:trPr>
          <w:trHeight w:val="67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在皖企业购买省外先进技术成果补助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安徽理士电源技术有限公司购买省外先进技术成果补助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安徽理士电源技术有限公司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67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在皖企业购买省外先进技术成果补助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安徽永民种业有限责任公司购买省外先进技术成果补助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安徽永民种业有限责任公司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32.6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32.6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393"/>
          <w:jc w:val="center"/>
        </w:trPr>
        <w:tc>
          <w:tcPr>
            <w:tcW w:w="1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三、科技保险补助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63.9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63.9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17B80" w:rsidTr="00364965">
        <w:trPr>
          <w:trHeight w:val="4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5.8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5.8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杜集区</w:t>
            </w:r>
          </w:p>
        </w:tc>
      </w:tr>
      <w:tr w:rsidR="00117B80" w:rsidTr="00364965">
        <w:trPr>
          <w:trHeight w:val="4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华孚时尚股份有限公司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6.1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6.1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/>
              </w:rPr>
              <w:t>烈山区</w:t>
            </w:r>
            <w:proofErr w:type="gramEnd"/>
          </w:p>
        </w:tc>
      </w:tr>
      <w:tr w:rsidR="00117B80" w:rsidTr="00364965">
        <w:trPr>
          <w:trHeight w:val="4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安徽理士电源技术有限公司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30.0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30.0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4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科技保险补助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安徽力普拉斯电源技术有限公司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22.0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22.0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濉溪县</w:t>
            </w:r>
          </w:p>
        </w:tc>
      </w:tr>
      <w:tr w:rsidR="00117B80" w:rsidTr="00364965">
        <w:trPr>
          <w:trHeight w:val="484"/>
          <w:jc w:val="center"/>
        </w:trPr>
        <w:tc>
          <w:tcPr>
            <w:tcW w:w="1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344.79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/>
              </w:rPr>
              <w:t>344.79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80" w:rsidRDefault="00117B80" w:rsidP="0036496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117B80" w:rsidRDefault="00117B80" w:rsidP="00117B80">
      <w:pPr>
        <w:spacing w:line="54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991695" w:rsidRDefault="00117B80"/>
    <w:sectPr w:rsidR="00991695">
      <w:pgSz w:w="16838" w:h="11906" w:orient="landscape"/>
      <w:pgMar w:top="1531" w:right="1701" w:bottom="1531" w:left="1418" w:header="851" w:footer="992" w:gutter="0"/>
      <w:pgNumType w:fmt="numberInDash"/>
      <w:cols w:space="720"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B80"/>
    <w:rsid w:val="00117B80"/>
    <w:rsid w:val="0062638D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17B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7B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bsharetext">
    <w:name w:val="bsharetext"/>
    <w:basedOn w:val="a0"/>
    <w:rsid w:val="00117B80"/>
  </w:style>
  <w:style w:type="character" w:customStyle="1" w:styleId="font01">
    <w:name w:val="font01"/>
    <w:rsid w:val="00117B8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117B8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117B8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31">
    <w:name w:val="font31"/>
    <w:rsid w:val="00117B8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51">
    <w:name w:val="font51"/>
    <w:rsid w:val="00117B8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71">
    <w:name w:val="font71"/>
    <w:rsid w:val="00117B8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Char">
    <w:name w:val="页眉 Char"/>
    <w:link w:val="a3"/>
    <w:rsid w:val="00117B80"/>
    <w:rPr>
      <w:sz w:val="18"/>
      <w:szCs w:val="18"/>
    </w:rPr>
  </w:style>
  <w:style w:type="character" w:customStyle="1" w:styleId="font21">
    <w:name w:val="font21"/>
    <w:rsid w:val="00117B8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2">
    <w:name w:val="font112"/>
    <w:rsid w:val="00117B8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41">
    <w:name w:val="font141"/>
    <w:rsid w:val="00117B8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81">
    <w:name w:val="font81"/>
    <w:rsid w:val="00117B80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41">
    <w:name w:val="font41"/>
    <w:rsid w:val="00117B8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styleId="a4">
    <w:name w:val="Hyperlink"/>
    <w:rsid w:val="00117B80"/>
    <w:rPr>
      <w:color w:val="0000FF"/>
      <w:u w:val="single"/>
    </w:rPr>
  </w:style>
  <w:style w:type="character" w:styleId="a5">
    <w:name w:val="page number"/>
    <w:basedOn w:val="a0"/>
    <w:rsid w:val="00117B80"/>
  </w:style>
  <w:style w:type="character" w:customStyle="1" w:styleId="font11">
    <w:name w:val="font11"/>
    <w:rsid w:val="00117B8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Char0">
    <w:name w:val="批注框文本 Char"/>
    <w:link w:val="a6"/>
    <w:rsid w:val="00117B80"/>
    <w:rPr>
      <w:sz w:val="18"/>
      <w:szCs w:val="18"/>
    </w:rPr>
  </w:style>
  <w:style w:type="character" w:customStyle="1" w:styleId="Char1">
    <w:name w:val="页脚 Char"/>
    <w:link w:val="a7"/>
    <w:uiPriority w:val="99"/>
    <w:rsid w:val="00117B80"/>
    <w:rPr>
      <w:sz w:val="18"/>
      <w:szCs w:val="18"/>
    </w:rPr>
  </w:style>
  <w:style w:type="character" w:customStyle="1" w:styleId="Char2">
    <w:name w:val="日期 Char"/>
    <w:link w:val="a8"/>
    <w:rsid w:val="00117B80"/>
    <w:rPr>
      <w:szCs w:val="24"/>
    </w:rPr>
  </w:style>
  <w:style w:type="paragraph" w:styleId="a3">
    <w:name w:val="header"/>
    <w:basedOn w:val="a"/>
    <w:link w:val="Char"/>
    <w:rsid w:val="00117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117B8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117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117B80"/>
    <w:rPr>
      <w:rFonts w:ascii="Times New Roman" w:eastAsia="宋体" w:hAnsi="Times New Roman" w:cs="Times New Roman"/>
      <w:sz w:val="18"/>
      <w:szCs w:val="18"/>
    </w:rPr>
  </w:style>
  <w:style w:type="paragraph" w:customStyle="1" w:styleId="CharChar2">
    <w:name w:val=" Char Char2"/>
    <w:basedOn w:val="a"/>
    <w:rsid w:val="00117B8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link w:val="Char0"/>
    <w:rsid w:val="00117B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semiHidden/>
    <w:rsid w:val="00117B80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117B80"/>
    <w:pPr>
      <w:widowControl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8">
    <w:name w:val="Date"/>
    <w:basedOn w:val="a"/>
    <w:next w:val="a"/>
    <w:link w:val="Char2"/>
    <w:rsid w:val="00117B80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3">
    <w:name w:val="日期 Char1"/>
    <w:basedOn w:val="a0"/>
    <w:link w:val="a8"/>
    <w:uiPriority w:val="99"/>
    <w:semiHidden/>
    <w:rsid w:val="00117B80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rsid w:val="00117B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1104</Words>
  <Characters>6297</Characters>
  <Application>Microsoft Office Word</Application>
  <DocSecurity>0</DocSecurity>
  <Lines>52</Lines>
  <Paragraphs>14</Paragraphs>
  <ScaleCrop>false</ScaleCrop>
  <Company>Sky123.Org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2020-12-28T08:43:00Z</dcterms:created>
  <dcterms:modified xsi:type="dcterms:W3CDTF">2020-12-28T08:45:00Z</dcterms:modified>
</cp:coreProperties>
</file>