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/>
        <w:jc w:val="left"/>
        <w:rPr>
          <w:rFonts w:hint="eastAsia" w:ascii="仿宋_GB2312" w:hAnsi="仿宋" w:eastAsia="仿宋_GB2312" w:cs="仿宋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</w:rPr>
        <w:t>附件1</w:t>
      </w:r>
    </w:p>
    <w:p>
      <w:pPr>
        <w:spacing w:after="120" w:afterLines="50"/>
        <w:jc w:val="lef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after="120" w:afterLines="50"/>
        <w:ind w:firstLine="800" w:firstLineChars="200"/>
        <w:jc w:val="center"/>
        <w:rPr>
          <w:rFonts w:hint="eastAsia" w:ascii="方正小标宋简体" w:hAnsi="宋体" w:eastAsia="方正小标宋简体" w:cs="宋体"/>
          <w:sz w:val="40"/>
          <w:szCs w:val="40"/>
        </w:rPr>
      </w:pPr>
      <w:r>
        <w:rPr>
          <w:rFonts w:hint="eastAsia" w:ascii="方正小标宋简体" w:hAnsi="宋体" w:eastAsia="方正小标宋简体" w:cs="宋体"/>
          <w:sz w:val="40"/>
          <w:szCs w:val="40"/>
        </w:rPr>
        <w:t>淮北市2022年“揭榜挂帅”专项拟立项项目名单</w:t>
      </w:r>
    </w:p>
    <w:tbl>
      <w:tblPr>
        <w:tblStyle w:val="3"/>
        <w:tblW w:w="143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5521"/>
        <w:gridCol w:w="3992"/>
        <w:gridCol w:w="1348"/>
        <w:gridCol w:w="1403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902" w:type="dxa"/>
            <w:noWrap/>
            <w:vAlign w:val="center"/>
          </w:tcPr>
          <w:p>
            <w:pPr>
              <w:jc w:val="center"/>
              <w:rPr>
                <w:rFonts w:ascii="宋体" w:hAnsi="宋体" w:cs="黑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黑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521" w:type="dxa"/>
            <w:noWrap/>
            <w:vAlign w:val="center"/>
          </w:tcPr>
          <w:p>
            <w:pPr>
              <w:jc w:val="center"/>
              <w:rPr>
                <w:rFonts w:ascii="宋体" w:hAnsi="宋体" w:cs="黑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黑体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3992" w:type="dxa"/>
            <w:noWrap/>
            <w:vAlign w:val="center"/>
          </w:tcPr>
          <w:p>
            <w:pPr>
              <w:jc w:val="center"/>
              <w:rPr>
                <w:rFonts w:ascii="宋体" w:hAnsi="宋体" w:cs="黑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黑体"/>
                <w:b/>
                <w:bCs/>
                <w:sz w:val="28"/>
                <w:szCs w:val="28"/>
              </w:rPr>
              <w:t>承担单位</w:t>
            </w:r>
          </w:p>
        </w:tc>
        <w:tc>
          <w:tcPr>
            <w:tcW w:w="1348" w:type="dxa"/>
            <w:noWrap/>
            <w:vAlign w:val="center"/>
          </w:tcPr>
          <w:p>
            <w:pPr>
              <w:jc w:val="center"/>
              <w:rPr>
                <w:rFonts w:ascii="宋体" w:hAnsi="宋体" w:cs="黑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黑体"/>
                <w:b/>
                <w:bCs/>
                <w:sz w:val="28"/>
                <w:szCs w:val="28"/>
              </w:rPr>
              <w:t>技术领域</w:t>
            </w:r>
          </w:p>
        </w:tc>
        <w:tc>
          <w:tcPr>
            <w:tcW w:w="1403" w:type="dxa"/>
            <w:noWrap/>
            <w:vAlign w:val="center"/>
          </w:tcPr>
          <w:p>
            <w:pPr>
              <w:jc w:val="center"/>
              <w:rPr>
                <w:rFonts w:ascii="宋体" w:hAnsi="宋体" w:cs="黑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黑体"/>
                <w:b/>
                <w:bCs/>
                <w:sz w:val="28"/>
                <w:szCs w:val="28"/>
              </w:rPr>
              <w:t>归属区域</w:t>
            </w:r>
          </w:p>
        </w:tc>
        <w:tc>
          <w:tcPr>
            <w:tcW w:w="1197" w:type="dxa"/>
            <w:noWrap/>
            <w:vAlign w:val="center"/>
          </w:tcPr>
          <w:p>
            <w:pPr>
              <w:rPr>
                <w:rFonts w:ascii="宋体" w:hAnsi="宋体" w:cs="黑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黑体"/>
                <w:b/>
                <w:bCs/>
                <w:spacing w:val="-20"/>
                <w:sz w:val="28"/>
                <w:szCs w:val="28"/>
              </w:rPr>
              <w:t>支持资金（万元）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exact"/>
          <w:jc w:val="center"/>
        </w:trPr>
        <w:tc>
          <w:tcPr>
            <w:tcW w:w="902" w:type="dxa"/>
            <w:noWrap/>
            <w:vAlign w:val="center"/>
          </w:tcPr>
          <w:p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1</w:t>
            </w:r>
          </w:p>
        </w:tc>
        <w:tc>
          <w:tcPr>
            <w:tcW w:w="5521" w:type="dxa"/>
            <w:noWrap/>
            <w:vAlign w:val="center"/>
          </w:tcPr>
          <w:p>
            <w:pPr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面向腐蚀控制产业的爬壁机器人智能化提升关键技术研发和产业化</w:t>
            </w:r>
          </w:p>
        </w:tc>
        <w:tc>
          <w:tcPr>
            <w:tcW w:w="3992" w:type="dxa"/>
            <w:noWrap/>
            <w:vAlign w:val="center"/>
          </w:tcPr>
          <w:p>
            <w:pPr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安徽相品智能科技有限公司</w:t>
            </w:r>
          </w:p>
        </w:tc>
        <w:tc>
          <w:tcPr>
            <w:tcW w:w="1348" w:type="dxa"/>
            <w:noWrap/>
            <w:vAlign w:val="center"/>
          </w:tcPr>
          <w:p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人工智能</w:t>
            </w:r>
          </w:p>
        </w:tc>
        <w:tc>
          <w:tcPr>
            <w:tcW w:w="1403" w:type="dxa"/>
            <w:noWrap/>
            <w:vAlign w:val="center"/>
          </w:tcPr>
          <w:p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pacing w:val="-17"/>
                <w:sz w:val="28"/>
                <w:szCs w:val="28"/>
              </w:rPr>
              <w:t>相山区</w:t>
            </w:r>
          </w:p>
        </w:tc>
        <w:tc>
          <w:tcPr>
            <w:tcW w:w="1197" w:type="dxa"/>
            <w:noWrap/>
            <w:vAlign w:val="center"/>
          </w:tcPr>
          <w:p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exact"/>
          <w:jc w:val="center"/>
        </w:trPr>
        <w:tc>
          <w:tcPr>
            <w:tcW w:w="902" w:type="dxa"/>
            <w:noWrap/>
            <w:vAlign w:val="center"/>
          </w:tcPr>
          <w:p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2</w:t>
            </w:r>
          </w:p>
        </w:tc>
        <w:tc>
          <w:tcPr>
            <w:tcW w:w="5521" w:type="dxa"/>
            <w:noWrap/>
            <w:vAlign w:val="center"/>
          </w:tcPr>
          <w:p>
            <w:pPr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高性能钠离子电池设计开发</w:t>
            </w:r>
          </w:p>
        </w:tc>
        <w:tc>
          <w:tcPr>
            <w:tcW w:w="3992" w:type="dxa"/>
            <w:noWrap/>
            <w:vAlign w:val="center"/>
          </w:tcPr>
          <w:p>
            <w:pPr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安徽理士新能源发展有限公司</w:t>
            </w:r>
          </w:p>
        </w:tc>
        <w:tc>
          <w:tcPr>
            <w:tcW w:w="1348" w:type="dxa"/>
            <w:noWrap/>
            <w:vAlign w:val="center"/>
          </w:tcPr>
          <w:p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新能源</w:t>
            </w:r>
          </w:p>
        </w:tc>
        <w:tc>
          <w:tcPr>
            <w:tcW w:w="1403" w:type="dxa"/>
            <w:noWrap/>
            <w:vAlign w:val="center"/>
          </w:tcPr>
          <w:p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pacing w:val="-17"/>
                <w:sz w:val="28"/>
                <w:szCs w:val="28"/>
              </w:rPr>
              <w:t>市高新区</w:t>
            </w:r>
          </w:p>
        </w:tc>
        <w:tc>
          <w:tcPr>
            <w:tcW w:w="1197" w:type="dxa"/>
            <w:noWrap/>
            <w:vAlign w:val="center"/>
          </w:tcPr>
          <w:p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exact"/>
          <w:jc w:val="center"/>
        </w:trPr>
        <w:tc>
          <w:tcPr>
            <w:tcW w:w="13166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 w:cs="仿宋"/>
                <w:b/>
                <w:sz w:val="28"/>
                <w:szCs w:val="28"/>
              </w:rPr>
            </w:pPr>
            <w:r>
              <w:rPr>
                <w:rFonts w:hint="eastAsia" w:ascii="宋体" w:hAnsi="宋体" w:cs="仿宋"/>
                <w:b/>
                <w:sz w:val="28"/>
                <w:szCs w:val="28"/>
              </w:rPr>
              <w:t>合   计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b/>
                <w:sz w:val="28"/>
                <w:szCs w:val="28"/>
              </w:rPr>
            </w:pPr>
            <w:r>
              <w:rPr>
                <w:rFonts w:hint="eastAsia" w:ascii="宋体" w:hAnsi="宋体" w:cs="仿宋"/>
                <w:b/>
                <w:sz w:val="28"/>
                <w:szCs w:val="28"/>
              </w:rPr>
              <w:t>400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mMDA4ZjY5ZjliMWQxOTVkYTRmOTg0ZTBiOGQ0YzAifQ=="/>
  </w:docVars>
  <w:rsids>
    <w:rsidRoot w:val="082B4996"/>
    <w:rsid w:val="082B4996"/>
    <w:rsid w:val="4D8E677F"/>
    <w:rsid w:val="595A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145</Characters>
  <Lines>0</Lines>
  <Paragraphs>0</Paragraphs>
  <TotalTime>0</TotalTime>
  <ScaleCrop>false</ScaleCrop>
  <LinksUpToDate>false</LinksUpToDate>
  <CharactersWithSpaces>148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2023-03-23T02:16:00Z</dcterms:created>
  <dc:creator>Administrator</dc:creator>
  <cp:lastModifiedBy>Administrator</cp:lastModifiedBy>
  <dcterms:modified xsi:type="dcterms:W3CDTF">2023-03-24T01:19:38Z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C15698A17F384CAC998CF19692B47DF9</vt:lpwstr>
  </property>
</Properties>
</file>