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BD" w:rsidRPr="00394C51" w:rsidRDefault="002F74BD" w:rsidP="002F74BD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附件</w:t>
      </w:r>
      <w:r w:rsidRPr="00394C51">
        <w:rPr>
          <w:rFonts w:eastAsia="仿宋_GB2312"/>
          <w:sz w:val="32"/>
          <w:szCs w:val="32"/>
        </w:rPr>
        <w:t>1</w:t>
      </w:r>
    </w:p>
    <w:p w:rsidR="002F74BD" w:rsidRPr="00394C51" w:rsidRDefault="002F74BD" w:rsidP="002F74BD">
      <w:pPr>
        <w:autoSpaceDE w:val="0"/>
        <w:autoSpaceDN w:val="0"/>
        <w:adjustRightInd w:val="0"/>
        <w:spacing w:beforeLines="50"/>
        <w:jc w:val="center"/>
        <w:rPr>
          <w:rFonts w:eastAsia="方正小标宋简体"/>
          <w:bCs/>
          <w:kern w:val="0"/>
          <w:sz w:val="44"/>
          <w:szCs w:val="44"/>
        </w:rPr>
      </w:pPr>
      <w:r w:rsidRPr="00394C51">
        <w:rPr>
          <w:rFonts w:eastAsia="方正小标宋简体"/>
          <w:bCs/>
          <w:kern w:val="0"/>
          <w:sz w:val="44"/>
          <w:szCs w:val="44"/>
        </w:rPr>
        <w:t>2020</w:t>
      </w:r>
      <w:r w:rsidRPr="00394C51">
        <w:rPr>
          <w:rFonts w:eastAsia="方正小标宋简体"/>
          <w:bCs/>
          <w:kern w:val="0"/>
          <w:sz w:val="44"/>
          <w:szCs w:val="44"/>
        </w:rPr>
        <w:t>年淮北市创新创业大赛活动方案</w:t>
      </w:r>
    </w:p>
    <w:p w:rsidR="002F74BD" w:rsidRPr="00394C51" w:rsidRDefault="002F74BD" w:rsidP="002F74BD">
      <w:pPr>
        <w:spacing w:beforeLines="100"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sz w:val="32"/>
          <w:szCs w:val="32"/>
          <w:shd w:val="clear" w:color="auto" w:fill="FFFFFF"/>
        </w:rPr>
        <w:t>根据</w:t>
      </w:r>
      <w:r w:rsidRPr="00394C51">
        <w:rPr>
          <w:rFonts w:eastAsia="仿宋" w:hAnsi="仿宋"/>
          <w:sz w:val="32"/>
          <w:szCs w:val="32"/>
        </w:rPr>
        <w:t>《</w:t>
      </w:r>
      <w:r w:rsidRPr="00394C51">
        <w:rPr>
          <w:rFonts w:eastAsia="仿宋" w:hAnsi="仿宋"/>
          <w:kern w:val="0"/>
          <w:sz w:val="32"/>
          <w:szCs w:val="32"/>
          <w:shd w:val="clear" w:color="auto" w:fill="FFFFFF"/>
        </w:rPr>
        <w:t>国务院关于强化实施创新驱动发展战略进一步推进大众创业、万众创新深入发展的意见》（国发〔</w:t>
      </w:r>
      <w:r w:rsidRPr="00394C51">
        <w:rPr>
          <w:rFonts w:eastAsia="仿宋"/>
          <w:kern w:val="0"/>
          <w:sz w:val="32"/>
          <w:szCs w:val="32"/>
          <w:shd w:val="clear" w:color="auto" w:fill="FFFFFF"/>
        </w:rPr>
        <w:t>2017</w:t>
      </w:r>
      <w:r w:rsidRPr="00394C51">
        <w:rPr>
          <w:rFonts w:eastAsia="仿宋" w:hAnsi="仿宋"/>
          <w:kern w:val="0"/>
          <w:sz w:val="32"/>
          <w:szCs w:val="32"/>
          <w:shd w:val="clear" w:color="auto" w:fill="FFFFFF"/>
        </w:rPr>
        <w:t>〕</w:t>
      </w:r>
      <w:r w:rsidRPr="00394C51">
        <w:rPr>
          <w:rFonts w:eastAsia="仿宋"/>
          <w:kern w:val="0"/>
          <w:sz w:val="32"/>
          <w:szCs w:val="32"/>
          <w:shd w:val="clear" w:color="auto" w:fill="FFFFFF"/>
        </w:rPr>
        <w:t>37</w:t>
      </w:r>
      <w:r w:rsidRPr="00394C51">
        <w:rPr>
          <w:rFonts w:eastAsia="仿宋" w:hAnsi="仿宋"/>
          <w:kern w:val="0"/>
          <w:sz w:val="32"/>
          <w:szCs w:val="32"/>
          <w:shd w:val="clear" w:color="auto" w:fill="FFFFFF"/>
        </w:rPr>
        <w:t>号），</w:t>
      </w:r>
      <w:r w:rsidRPr="00394C51">
        <w:rPr>
          <w:rFonts w:eastAsia="仿宋_GB2312"/>
          <w:sz w:val="32"/>
          <w:szCs w:val="32"/>
          <w:shd w:val="clear" w:color="auto" w:fill="FFFFFF"/>
        </w:rPr>
        <w:t>《国务院关于推动创新创业高质量发展打造</w:t>
      </w:r>
      <w:r w:rsidRPr="00394C51">
        <w:rPr>
          <w:rFonts w:eastAsia="仿宋_GB2312"/>
          <w:sz w:val="32"/>
          <w:szCs w:val="32"/>
          <w:shd w:val="clear" w:color="auto" w:fill="FFFFFF"/>
        </w:rPr>
        <w:t>“</w:t>
      </w:r>
      <w:r w:rsidRPr="00394C51">
        <w:rPr>
          <w:rFonts w:eastAsia="仿宋_GB2312"/>
          <w:sz w:val="32"/>
          <w:szCs w:val="32"/>
          <w:shd w:val="clear" w:color="auto" w:fill="FFFFFF"/>
        </w:rPr>
        <w:t>双创</w:t>
      </w:r>
      <w:r w:rsidRPr="00394C51">
        <w:rPr>
          <w:rFonts w:eastAsia="仿宋_GB2312"/>
          <w:sz w:val="32"/>
          <w:szCs w:val="32"/>
          <w:shd w:val="clear" w:color="auto" w:fill="FFFFFF"/>
        </w:rPr>
        <w:t>”</w:t>
      </w:r>
      <w:r w:rsidRPr="00394C51">
        <w:rPr>
          <w:rFonts w:eastAsia="仿宋_GB2312"/>
          <w:sz w:val="32"/>
          <w:szCs w:val="32"/>
          <w:shd w:val="clear" w:color="auto" w:fill="FFFFFF"/>
        </w:rPr>
        <w:t>升级版的意见》（国发〔</w:t>
      </w:r>
      <w:r w:rsidRPr="00394C51">
        <w:rPr>
          <w:rFonts w:eastAsia="仿宋_GB2312"/>
          <w:sz w:val="32"/>
          <w:szCs w:val="32"/>
          <w:shd w:val="clear" w:color="auto" w:fill="FFFFFF"/>
        </w:rPr>
        <w:t>2018</w:t>
      </w:r>
      <w:r w:rsidRPr="00394C51">
        <w:rPr>
          <w:rFonts w:eastAsia="仿宋_GB2312"/>
          <w:sz w:val="32"/>
          <w:szCs w:val="32"/>
          <w:shd w:val="clear" w:color="auto" w:fill="FFFFFF"/>
        </w:rPr>
        <w:t>〕</w:t>
      </w:r>
      <w:r w:rsidRPr="00394C51">
        <w:rPr>
          <w:rFonts w:eastAsia="仿宋_GB2312"/>
          <w:sz w:val="32"/>
          <w:szCs w:val="32"/>
          <w:shd w:val="clear" w:color="auto" w:fill="FFFFFF"/>
        </w:rPr>
        <w:t>32</w:t>
      </w:r>
      <w:r w:rsidRPr="00394C51">
        <w:rPr>
          <w:rFonts w:eastAsia="仿宋_GB2312"/>
          <w:sz w:val="32"/>
          <w:szCs w:val="32"/>
          <w:shd w:val="clear" w:color="auto" w:fill="FFFFFF"/>
        </w:rPr>
        <w:t>号）有关要求，落实中共中央办公厅、国务院办公厅印发《关于促进中小企业健康发展的指导意见》，引导、集聚政府和市场资源支持创新创业，促进我市高新技术产业高质量发展。</w:t>
      </w:r>
      <w:r w:rsidRPr="00394C51">
        <w:rPr>
          <w:rFonts w:eastAsia="仿宋_GB2312"/>
          <w:bCs/>
          <w:sz w:val="32"/>
          <w:szCs w:val="32"/>
        </w:rPr>
        <w:t>制定</w:t>
      </w:r>
      <w:r w:rsidRPr="00394C51">
        <w:rPr>
          <w:rFonts w:eastAsia="仿宋_GB2312"/>
          <w:bCs/>
          <w:sz w:val="32"/>
          <w:szCs w:val="32"/>
        </w:rPr>
        <w:t>“</w:t>
      </w:r>
      <w:r w:rsidRPr="00394C51">
        <w:rPr>
          <w:rFonts w:eastAsia="仿宋_GB2312"/>
          <w:bCs/>
          <w:sz w:val="32"/>
          <w:szCs w:val="32"/>
        </w:rPr>
        <w:t>淮北市创新创业大赛</w:t>
      </w:r>
      <w:r w:rsidRPr="00394C51">
        <w:rPr>
          <w:rFonts w:eastAsia="仿宋_GB2312"/>
          <w:bCs/>
          <w:sz w:val="32"/>
          <w:szCs w:val="32"/>
        </w:rPr>
        <w:t>”</w:t>
      </w:r>
      <w:r w:rsidRPr="00394C51">
        <w:rPr>
          <w:rFonts w:eastAsia="仿宋_GB2312"/>
          <w:bCs/>
          <w:sz w:val="32"/>
          <w:szCs w:val="32"/>
        </w:rPr>
        <w:t>活动实施方案。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黑体"/>
          <w:bCs/>
          <w:kern w:val="0"/>
          <w:sz w:val="32"/>
          <w:szCs w:val="32"/>
          <w:lang w:val="zh-CN"/>
        </w:rPr>
      </w:pPr>
      <w:r w:rsidRPr="00394C51">
        <w:rPr>
          <w:rFonts w:eastAsia="黑体" w:hAnsi="黑体"/>
          <w:bCs/>
          <w:kern w:val="0"/>
          <w:sz w:val="32"/>
          <w:szCs w:val="32"/>
        </w:rPr>
        <w:t>一</w:t>
      </w:r>
      <w:r w:rsidRPr="00394C51">
        <w:rPr>
          <w:rFonts w:eastAsia="黑体" w:hAnsi="黑体"/>
          <w:bCs/>
          <w:kern w:val="0"/>
          <w:sz w:val="32"/>
          <w:szCs w:val="32"/>
          <w:lang w:val="zh-CN"/>
        </w:rPr>
        <w:t>、活动名称</w:t>
      </w:r>
      <w:r w:rsidRPr="00394C51">
        <w:rPr>
          <w:rFonts w:eastAsia="黑体"/>
          <w:bCs/>
          <w:kern w:val="0"/>
          <w:sz w:val="32"/>
          <w:szCs w:val="32"/>
          <w:lang w:val="zh-CN"/>
        </w:rPr>
        <w:t xml:space="preserve"> </w:t>
      </w:r>
    </w:p>
    <w:p w:rsidR="002F74BD" w:rsidRPr="00394C51" w:rsidRDefault="002F74BD" w:rsidP="002F74BD">
      <w:pPr>
        <w:spacing w:line="580" w:lineRule="exact"/>
        <w:ind w:firstLineChars="200" w:firstLine="640"/>
        <w:outlineLvl w:val="1"/>
        <w:rPr>
          <w:rFonts w:eastAsia="仿宋_GB2312"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2020</w:t>
      </w:r>
      <w:r w:rsidRPr="00394C51">
        <w:rPr>
          <w:rFonts w:eastAsia="仿宋_GB2312"/>
          <w:bCs/>
          <w:sz w:val="32"/>
          <w:szCs w:val="32"/>
        </w:rPr>
        <w:t>年淮北市创新创业大赛</w:t>
      </w:r>
      <w:r w:rsidRPr="00394C51">
        <w:rPr>
          <w:rFonts w:eastAsia="仿宋_GB2312"/>
          <w:bCs/>
          <w:sz w:val="32"/>
          <w:szCs w:val="32"/>
        </w:rPr>
        <w:tab/>
        <w:t xml:space="preserve"> 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黑体"/>
          <w:bCs/>
          <w:kern w:val="0"/>
          <w:sz w:val="32"/>
          <w:szCs w:val="32"/>
          <w:lang w:val="zh-CN"/>
        </w:rPr>
      </w:pPr>
      <w:r w:rsidRPr="00394C51">
        <w:rPr>
          <w:rFonts w:eastAsia="黑体" w:hAnsi="黑体"/>
          <w:bCs/>
          <w:kern w:val="0"/>
          <w:sz w:val="32"/>
          <w:szCs w:val="32"/>
        </w:rPr>
        <w:t>二、</w:t>
      </w:r>
      <w:r w:rsidRPr="00394C51">
        <w:rPr>
          <w:rFonts w:eastAsia="黑体" w:hAnsi="黑体"/>
          <w:bCs/>
          <w:kern w:val="0"/>
          <w:sz w:val="32"/>
          <w:szCs w:val="32"/>
          <w:lang w:val="zh-CN"/>
        </w:rPr>
        <w:t>活动主题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"/>
          <w:bCs/>
          <w:kern w:val="0"/>
          <w:sz w:val="32"/>
          <w:szCs w:val="32"/>
        </w:rPr>
      </w:pPr>
      <w:r w:rsidRPr="00394C51">
        <w:rPr>
          <w:rFonts w:eastAsia="仿宋" w:hAnsi="仿宋"/>
          <w:bCs/>
          <w:kern w:val="0"/>
          <w:sz w:val="32"/>
          <w:szCs w:val="32"/>
        </w:rPr>
        <w:t>激情创业</w:t>
      </w:r>
      <w:r w:rsidRPr="00394C51">
        <w:rPr>
          <w:rFonts w:eastAsia="仿宋"/>
          <w:bCs/>
          <w:kern w:val="0"/>
          <w:sz w:val="32"/>
          <w:szCs w:val="32"/>
        </w:rPr>
        <w:t xml:space="preserve"> </w:t>
      </w:r>
      <w:r w:rsidRPr="00394C51">
        <w:rPr>
          <w:rFonts w:eastAsia="仿宋" w:hAnsi="仿宋"/>
          <w:bCs/>
          <w:kern w:val="0"/>
          <w:sz w:val="32"/>
          <w:szCs w:val="32"/>
        </w:rPr>
        <w:t>圆梦淮北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黑体"/>
          <w:bCs/>
          <w:kern w:val="0"/>
          <w:sz w:val="32"/>
          <w:szCs w:val="32"/>
          <w:lang w:val="zh-CN"/>
        </w:rPr>
      </w:pPr>
      <w:r w:rsidRPr="00394C51">
        <w:rPr>
          <w:rFonts w:eastAsia="黑体" w:hAnsi="黑体"/>
          <w:bCs/>
          <w:kern w:val="0"/>
          <w:sz w:val="32"/>
          <w:szCs w:val="32"/>
        </w:rPr>
        <w:t>三</w:t>
      </w:r>
      <w:r w:rsidRPr="00394C51">
        <w:rPr>
          <w:rFonts w:eastAsia="黑体" w:hAnsi="黑体"/>
          <w:bCs/>
          <w:kern w:val="0"/>
          <w:sz w:val="32"/>
          <w:szCs w:val="32"/>
          <w:lang w:val="zh-CN"/>
        </w:rPr>
        <w:t>、时间和地点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初赛时间：</w:t>
      </w:r>
      <w:r w:rsidRPr="00394C51">
        <w:rPr>
          <w:rFonts w:eastAsia="仿宋_GB2312"/>
          <w:bCs/>
          <w:sz w:val="32"/>
          <w:szCs w:val="32"/>
        </w:rPr>
        <w:t>2020</w:t>
      </w:r>
      <w:r w:rsidRPr="00394C51">
        <w:rPr>
          <w:rFonts w:eastAsia="仿宋_GB2312"/>
          <w:bCs/>
          <w:sz w:val="32"/>
          <w:szCs w:val="32"/>
        </w:rPr>
        <w:t>年</w:t>
      </w:r>
      <w:r w:rsidRPr="00394C51">
        <w:rPr>
          <w:rFonts w:eastAsia="仿宋_GB2312"/>
          <w:bCs/>
          <w:sz w:val="32"/>
          <w:szCs w:val="32"/>
        </w:rPr>
        <w:t>8</w:t>
      </w:r>
      <w:r w:rsidRPr="00394C51">
        <w:rPr>
          <w:rFonts w:eastAsia="仿宋_GB2312"/>
          <w:bCs/>
          <w:sz w:val="32"/>
          <w:szCs w:val="32"/>
        </w:rPr>
        <w:t>月</w:t>
      </w:r>
      <w:r w:rsidRPr="00394C51">
        <w:rPr>
          <w:rFonts w:eastAsia="仿宋_GB2312"/>
          <w:bCs/>
          <w:sz w:val="32"/>
          <w:szCs w:val="32"/>
        </w:rPr>
        <w:t>30</w:t>
      </w:r>
      <w:r w:rsidRPr="00394C51">
        <w:rPr>
          <w:rFonts w:eastAsia="仿宋_GB2312"/>
          <w:bCs/>
          <w:sz w:val="32"/>
          <w:szCs w:val="32"/>
        </w:rPr>
        <w:t>日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初赛</w:t>
      </w:r>
      <w:r w:rsidRPr="00394C51">
        <w:rPr>
          <w:rFonts w:eastAsia="仿宋_GB2312"/>
          <w:sz w:val="32"/>
          <w:szCs w:val="32"/>
        </w:rPr>
        <w:t>地点：</w:t>
      </w:r>
      <w:proofErr w:type="gramStart"/>
      <w:r w:rsidRPr="00394C51">
        <w:rPr>
          <w:rFonts w:eastAsia="仿宋_GB2312"/>
          <w:sz w:val="32"/>
          <w:szCs w:val="32"/>
        </w:rPr>
        <w:t>源创客</w:t>
      </w:r>
      <w:proofErr w:type="gramEnd"/>
      <w:r w:rsidRPr="00394C51">
        <w:rPr>
          <w:rFonts w:eastAsia="仿宋_GB2312"/>
          <w:sz w:val="32"/>
          <w:szCs w:val="32"/>
        </w:rPr>
        <w:t>路演大厅（濉溪路</w:t>
      </w:r>
      <w:r w:rsidRPr="00394C51">
        <w:rPr>
          <w:rFonts w:eastAsia="仿宋_GB2312"/>
          <w:sz w:val="32"/>
          <w:szCs w:val="32"/>
        </w:rPr>
        <w:t>265</w:t>
      </w:r>
      <w:r w:rsidRPr="00394C51">
        <w:rPr>
          <w:rFonts w:eastAsia="仿宋_GB2312"/>
          <w:sz w:val="32"/>
          <w:szCs w:val="32"/>
        </w:rPr>
        <w:t>号）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决赛时间：</w:t>
      </w:r>
      <w:r w:rsidRPr="00394C51">
        <w:rPr>
          <w:rFonts w:eastAsia="仿宋_GB2312"/>
          <w:sz w:val="32"/>
          <w:szCs w:val="32"/>
        </w:rPr>
        <w:t>2020</w:t>
      </w:r>
      <w:r w:rsidRPr="00394C51">
        <w:rPr>
          <w:rFonts w:eastAsia="仿宋_GB2312"/>
          <w:sz w:val="32"/>
          <w:szCs w:val="32"/>
        </w:rPr>
        <w:t>年</w:t>
      </w:r>
      <w:r w:rsidRPr="00394C51">
        <w:rPr>
          <w:rFonts w:eastAsia="仿宋_GB2312"/>
          <w:sz w:val="32"/>
          <w:szCs w:val="32"/>
        </w:rPr>
        <w:t>9</w:t>
      </w:r>
      <w:r w:rsidRPr="00394C51">
        <w:rPr>
          <w:rFonts w:eastAsia="仿宋_GB2312"/>
          <w:sz w:val="32"/>
          <w:szCs w:val="32"/>
        </w:rPr>
        <w:t>月</w:t>
      </w:r>
      <w:r w:rsidRPr="00394C51">
        <w:rPr>
          <w:rFonts w:eastAsia="仿宋_GB2312"/>
          <w:sz w:val="32"/>
          <w:szCs w:val="32"/>
        </w:rPr>
        <w:t>20</w:t>
      </w:r>
      <w:r w:rsidRPr="00394C51">
        <w:rPr>
          <w:rFonts w:eastAsia="仿宋_GB2312"/>
          <w:sz w:val="32"/>
          <w:szCs w:val="32"/>
        </w:rPr>
        <w:t>日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决赛地点：市传媒中心演播室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 w:rsidRPr="00394C51">
        <w:rPr>
          <w:rFonts w:eastAsia="黑体" w:hAnsi="黑体"/>
          <w:bCs/>
          <w:kern w:val="0"/>
          <w:sz w:val="32"/>
          <w:szCs w:val="32"/>
        </w:rPr>
        <w:t>四</w:t>
      </w:r>
      <w:r w:rsidRPr="00394C51">
        <w:rPr>
          <w:rFonts w:eastAsia="黑体" w:hAnsi="黑体"/>
          <w:bCs/>
          <w:kern w:val="0"/>
          <w:sz w:val="32"/>
          <w:szCs w:val="32"/>
          <w:lang w:val="zh-CN"/>
        </w:rPr>
        <w:t>、</w:t>
      </w:r>
      <w:r w:rsidRPr="00394C51">
        <w:rPr>
          <w:rFonts w:eastAsia="黑体" w:hAnsi="黑体"/>
          <w:bCs/>
          <w:kern w:val="0"/>
          <w:sz w:val="32"/>
          <w:szCs w:val="32"/>
        </w:rPr>
        <w:t>组织机构</w:t>
      </w:r>
    </w:p>
    <w:p w:rsidR="002F74BD" w:rsidRPr="00394C51" w:rsidRDefault="002F74BD" w:rsidP="002F74BD">
      <w:pPr>
        <w:spacing w:line="580" w:lineRule="exact"/>
        <w:ind w:firstLineChars="200" w:firstLine="640"/>
        <w:outlineLvl w:val="2"/>
        <w:rPr>
          <w:rFonts w:eastAsia="楷体_GB2312"/>
          <w:b/>
          <w:bCs/>
          <w:sz w:val="32"/>
          <w:szCs w:val="32"/>
        </w:rPr>
      </w:pPr>
      <w:r w:rsidRPr="00394C51">
        <w:rPr>
          <w:rFonts w:eastAsia="楷体_GB2312"/>
          <w:b/>
          <w:bCs/>
          <w:sz w:val="32"/>
          <w:szCs w:val="32"/>
        </w:rPr>
        <w:t>（一）参与单位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394C51">
        <w:rPr>
          <w:rFonts w:eastAsia="仿宋_GB2312"/>
          <w:b/>
          <w:bCs/>
          <w:sz w:val="32"/>
          <w:szCs w:val="32"/>
        </w:rPr>
        <w:t>1</w:t>
      </w:r>
      <w:r w:rsidRPr="00394C51">
        <w:rPr>
          <w:rFonts w:eastAsia="仿宋_GB2312"/>
          <w:b/>
          <w:bCs/>
          <w:sz w:val="32"/>
          <w:szCs w:val="32"/>
        </w:rPr>
        <w:t>、主办单位：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lastRenderedPageBreak/>
        <w:t>淮北市科学技术局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淮北市委组织部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濉溪县人民政府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394C51">
        <w:rPr>
          <w:rFonts w:eastAsia="仿宋_GB2312"/>
          <w:b/>
          <w:sz w:val="32"/>
          <w:szCs w:val="32"/>
        </w:rPr>
        <w:t>2</w:t>
      </w:r>
      <w:r w:rsidRPr="00394C51">
        <w:rPr>
          <w:rFonts w:eastAsia="仿宋_GB2312"/>
          <w:b/>
          <w:sz w:val="32"/>
          <w:szCs w:val="32"/>
        </w:rPr>
        <w:t>、支持单位：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r w:rsidRPr="00394C51">
        <w:rPr>
          <w:rFonts w:eastAsia="仿宋" w:hAnsi="仿宋"/>
          <w:bCs/>
          <w:sz w:val="32"/>
          <w:szCs w:val="32"/>
        </w:rPr>
        <w:t>淮北师范大学、</w:t>
      </w:r>
      <w:proofErr w:type="gramStart"/>
      <w:r w:rsidRPr="00394C51">
        <w:rPr>
          <w:rFonts w:eastAsia="仿宋" w:hAnsi="仿宋"/>
          <w:bCs/>
          <w:sz w:val="32"/>
          <w:szCs w:val="32"/>
        </w:rPr>
        <w:t>市发改委</w:t>
      </w:r>
      <w:proofErr w:type="gramEnd"/>
      <w:r w:rsidRPr="00394C51">
        <w:rPr>
          <w:rFonts w:eastAsia="仿宋" w:hAnsi="仿宋"/>
          <w:bCs/>
          <w:sz w:val="32"/>
          <w:szCs w:val="32"/>
        </w:rPr>
        <w:t>、市经信局、市财政局、市</w:t>
      </w:r>
      <w:proofErr w:type="gramStart"/>
      <w:r w:rsidRPr="00394C51">
        <w:rPr>
          <w:rFonts w:eastAsia="仿宋" w:hAnsi="仿宋"/>
          <w:bCs/>
          <w:sz w:val="32"/>
          <w:szCs w:val="32"/>
        </w:rPr>
        <w:t>人社局</w:t>
      </w:r>
      <w:proofErr w:type="gramEnd"/>
      <w:r w:rsidRPr="00394C51">
        <w:rPr>
          <w:rFonts w:eastAsia="仿宋" w:hAnsi="仿宋"/>
          <w:bCs/>
          <w:sz w:val="32"/>
          <w:szCs w:val="32"/>
        </w:rPr>
        <w:t>、市市场监管局、市金融局、市税务局、市建投集团、淮北市创业投资基金会。</w:t>
      </w:r>
    </w:p>
    <w:p w:rsidR="002F74BD" w:rsidRPr="00394C51" w:rsidRDefault="002F74BD" w:rsidP="002F74BD">
      <w:pPr>
        <w:spacing w:line="58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394C51">
        <w:rPr>
          <w:rFonts w:eastAsia="仿宋"/>
          <w:b/>
          <w:bCs/>
          <w:sz w:val="32"/>
          <w:szCs w:val="32"/>
        </w:rPr>
        <w:t>3</w:t>
      </w:r>
      <w:r w:rsidRPr="00394C51">
        <w:rPr>
          <w:rFonts w:eastAsia="仿宋" w:hAnsi="仿宋"/>
          <w:b/>
          <w:bCs/>
          <w:sz w:val="32"/>
          <w:szCs w:val="32"/>
        </w:rPr>
        <w:t>、承办单位：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r w:rsidRPr="00394C51">
        <w:rPr>
          <w:rFonts w:eastAsia="仿宋" w:hAnsi="仿宋"/>
          <w:bCs/>
          <w:sz w:val="32"/>
          <w:szCs w:val="32"/>
        </w:rPr>
        <w:t>淮北市传媒中心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r w:rsidRPr="00394C51">
        <w:rPr>
          <w:rFonts w:eastAsia="仿宋" w:hAnsi="仿宋"/>
          <w:bCs/>
          <w:sz w:val="32"/>
          <w:szCs w:val="32"/>
        </w:rPr>
        <w:t>淮北市生产力促进中心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"/>
          <w:bCs/>
          <w:sz w:val="32"/>
          <w:szCs w:val="32"/>
        </w:rPr>
      </w:pPr>
      <w:proofErr w:type="gramStart"/>
      <w:r w:rsidRPr="00394C51">
        <w:rPr>
          <w:rFonts w:eastAsia="仿宋" w:hAnsi="仿宋"/>
          <w:bCs/>
          <w:sz w:val="32"/>
          <w:szCs w:val="32"/>
        </w:rPr>
        <w:t>源创客科技</w:t>
      </w:r>
      <w:proofErr w:type="gramEnd"/>
      <w:r w:rsidRPr="00394C51">
        <w:rPr>
          <w:rFonts w:eastAsia="仿宋" w:hAnsi="仿宋"/>
          <w:bCs/>
          <w:sz w:val="32"/>
          <w:szCs w:val="32"/>
        </w:rPr>
        <w:t>企业孵化器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楷体_GB2312"/>
          <w:b/>
          <w:bCs/>
          <w:sz w:val="32"/>
          <w:szCs w:val="32"/>
        </w:rPr>
      </w:pPr>
      <w:r w:rsidRPr="00394C51">
        <w:rPr>
          <w:rFonts w:eastAsia="楷体_GB2312"/>
          <w:b/>
          <w:bCs/>
          <w:sz w:val="32"/>
          <w:szCs w:val="32"/>
        </w:rPr>
        <w:t>（二）</w:t>
      </w:r>
      <w:r w:rsidRPr="00394C51">
        <w:rPr>
          <w:rFonts w:eastAsia="楷体_GB2312"/>
          <w:b/>
          <w:sz w:val="32"/>
          <w:szCs w:val="32"/>
        </w:rPr>
        <w:t>组委会</w:t>
      </w:r>
    </w:p>
    <w:p w:rsidR="002F74BD" w:rsidRPr="00394C51" w:rsidRDefault="002F74BD" w:rsidP="002F74BD">
      <w:pPr>
        <w:tabs>
          <w:tab w:val="left" w:pos="790"/>
        </w:tabs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大赛设立组委会，由主办单位、支持单位、承办单位共同组成。组委会下设办公室（设在市科技局），负责赛事活动的策划、组织协调等工作。</w:t>
      </w:r>
    </w:p>
    <w:p w:rsidR="002F74BD" w:rsidRPr="00394C51" w:rsidRDefault="002F74BD" w:rsidP="002F74BD">
      <w:pPr>
        <w:tabs>
          <w:tab w:val="left" w:pos="946"/>
        </w:tabs>
        <w:spacing w:line="580" w:lineRule="exact"/>
        <w:ind w:left="643"/>
        <w:rPr>
          <w:rFonts w:eastAsia="楷体_GB2312"/>
          <w:b/>
          <w:sz w:val="32"/>
          <w:szCs w:val="32"/>
        </w:rPr>
      </w:pPr>
      <w:r w:rsidRPr="00394C51">
        <w:rPr>
          <w:rFonts w:eastAsia="楷体_GB2312"/>
          <w:b/>
          <w:sz w:val="32"/>
          <w:szCs w:val="32"/>
        </w:rPr>
        <w:t>（三）评审委员会</w:t>
      </w:r>
    </w:p>
    <w:p w:rsidR="002F74BD" w:rsidRPr="00394C51" w:rsidRDefault="002F74BD" w:rsidP="002F74BD">
      <w:pPr>
        <w:tabs>
          <w:tab w:val="left" w:pos="946"/>
        </w:tabs>
        <w:spacing w:line="58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由组委会聘请成功创业企业家、创投专家、金融机构及行业知名专家等组成，负责参赛项目评审和大赛选手的创业指导和辅导等工作（人员待定）。</w:t>
      </w:r>
    </w:p>
    <w:p w:rsidR="002F74BD" w:rsidRPr="00394C51" w:rsidRDefault="002F74BD" w:rsidP="002F74BD">
      <w:pPr>
        <w:pStyle w:val="a3"/>
        <w:spacing w:line="600" w:lineRule="exact"/>
        <w:ind w:left="643" w:firstLineChars="0" w:firstLine="0"/>
        <w:rPr>
          <w:rFonts w:eastAsia="黑体"/>
          <w:bCs/>
          <w:sz w:val="32"/>
          <w:szCs w:val="32"/>
        </w:rPr>
      </w:pPr>
      <w:r w:rsidRPr="00394C51">
        <w:rPr>
          <w:rFonts w:eastAsia="黑体" w:hAnsi="黑体"/>
          <w:bCs/>
          <w:sz w:val="32"/>
          <w:szCs w:val="32"/>
        </w:rPr>
        <w:t>四、参赛条件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1</w:t>
      </w:r>
      <w:r w:rsidRPr="00394C51">
        <w:rPr>
          <w:rFonts w:eastAsia="仿宋_GB2312"/>
          <w:sz w:val="32"/>
          <w:szCs w:val="32"/>
        </w:rPr>
        <w:t>、企业具有创新能力和高成长潜力，主要从事高新技术产品研发、制造、服务等业务，拥有自主知识产权；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2</w:t>
      </w:r>
      <w:r w:rsidRPr="00394C51">
        <w:rPr>
          <w:rFonts w:eastAsia="仿宋_GB2312"/>
          <w:sz w:val="32"/>
          <w:szCs w:val="32"/>
        </w:rPr>
        <w:t>、企业经营规范、社会信誉良好、无不良记录，且为</w:t>
      </w:r>
      <w:r w:rsidRPr="00394C51">
        <w:rPr>
          <w:rFonts w:eastAsia="仿宋_GB2312"/>
          <w:sz w:val="32"/>
          <w:szCs w:val="32"/>
        </w:rPr>
        <w:lastRenderedPageBreak/>
        <w:t>非上市企业；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3</w:t>
      </w:r>
      <w:r w:rsidRPr="00394C51">
        <w:rPr>
          <w:rFonts w:eastAsia="仿宋_GB2312"/>
          <w:sz w:val="32"/>
          <w:szCs w:val="32"/>
        </w:rPr>
        <w:t>、企业</w:t>
      </w:r>
      <w:r w:rsidRPr="00394C51">
        <w:rPr>
          <w:rFonts w:eastAsia="仿宋_GB2312"/>
          <w:sz w:val="32"/>
          <w:szCs w:val="32"/>
        </w:rPr>
        <w:t>2019</w:t>
      </w:r>
      <w:r w:rsidRPr="00394C51">
        <w:rPr>
          <w:rFonts w:eastAsia="仿宋_GB2312"/>
          <w:sz w:val="32"/>
          <w:szCs w:val="32"/>
        </w:rPr>
        <w:t>年营业收入不超过</w:t>
      </w:r>
      <w:r w:rsidRPr="00394C51">
        <w:rPr>
          <w:rFonts w:eastAsia="仿宋_GB2312"/>
          <w:sz w:val="32"/>
          <w:szCs w:val="32"/>
        </w:rPr>
        <w:t>2</w:t>
      </w:r>
      <w:r w:rsidRPr="00394C51">
        <w:rPr>
          <w:rFonts w:eastAsia="仿宋_GB2312"/>
          <w:sz w:val="32"/>
          <w:szCs w:val="32"/>
        </w:rPr>
        <w:t>亿元人民币；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4</w:t>
      </w:r>
      <w:r w:rsidRPr="00394C51">
        <w:rPr>
          <w:rFonts w:eastAsia="仿宋_GB2312"/>
          <w:sz w:val="32"/>
          <w:szCs w:val="32"/>
        </w:rPr>
        <w:t>、企业注册成立时间在</w:t>
      </w:r>
      <w:r w:rsidRPr="00394C51">
        <w:rPr>
          <w:rFonts w:eastAsia="仿宋_GB2312"/>
          <w:sz w:val="32"/>
          <w:szCs w:val="32"/>
        </w:rPr>
        <w:t>2010</w:t>
      </w:r>
      <w:r w:rsidRPr="00394C51">
        <w:rPr>
          <w:rFonts w:eastAsia="仿宋_GB2312"/>
          <w:sz w:val="32"/>
          <w:szCs w:val="32"/>
        </w:rPr>
        <w:t>年</w:t>
      </w:r>
      <w:r w:rsidRPr="00394C51">
        <w:rPr>
          <w:rFonts w:eastAsia="仿宋_GB2312"/>
          <w:sz w:val="32"/>
          <w:szCs w:val="32"/>
        </w:rPr>
        <w:t>1</w:t>
      </w:r>
      <w:r w:rsidRPr="00394C51">
        <w:rPr>
          <w:rFonts w:eastAsia="仿宋_GB2312"/>
          <w:sz w:val="32"/>
          <w:szCs w:val="32"/>
        </w:rPr>
        <w:t>月</w:t>
      </w:r>
      <w:r w:rsidRPr="00394C51">
        <w:rPr>
          <w:rFonts w:eastAsia="仿宋_GB2312"/>
          <w:sz w:val="32"/>
          <w:szCs w:val="32"/>
        </w:rPr>
        <w:t>1</w:t>
      </w:r>
      <w:r w:rsidRPr="00394C51">
        <w:rPr>
          <w:rFonts w:eastAsia="仿宋_GB2312"/>
          <w:sz w:val="32"/>
          <w:szCs w:val="32"/>
        </w:rPr>
        <w:t>日（含）之后，成立时间不超过</w:t>
      </w:r>
      <w:r w:rsidRPr="00394C51">
        <w:rPr>
          <w:rFonts w:eastAsia="仿宋_GB2312"/>
          <w:sz w:val="32"/>
          <w:szCs w:val="32"/>
        </w:rPr>
        <w:t>10</w:t>
      </w:r>
      <w:r w:rsidRPr="00394C51">
        <w:rPr>
          <w:rFonts w:eastAsia="仿宋_GB2312"/>
          <w:sz w:val="32"/>
          <w:szCs w:val="32"/>
        </w:rPr>
        <w:t>年；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5</w:t>
      </w:r>
      <w:r w:rsidRPr="00394C51">
        <w:rPr>
          <w:rFonts w:eastAsia="仿宋_GB2312"/>
          <w:sz w:val="32"/>
          <w:szCs w:val="32"/>
        </w:rPr>
        <w:t>、大赛按照团队组和企业组进行比赛；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394C51">
        <w:rPr>
          <w:rFonts w:eastAsia="仿宋_GB2312"/>
          <w:sz w:val="32"/>
          <w:szCs w:val="32"/>
        </w:rPr>
        <w:t>6</w:t>
      </w:r>
      <w:r w:rsidRPr="00394C51">
        <w:rPr>
          <w:rFonts w:eastAsia="仿宋_GB2312" w:hAnsi="仿宋_GB2312"/>
          <w:sz w:val="32"/>
          <w:szCs w:val="32"/>
        </w:rPr>
        <w:t>、</w:t>
      </w:r>
      <w:r w:rsidRPr="00394C51">
        <w:rPr>
          <w:rFonts w:eastAsia="仿宋_GB2312" w:hAnsi="仿宋_GB2312"/>
          <w:sz w:val="32"/>
          <w:szCs w:val="32"/>
          <w:shd w:val="clear" w:color="auto" w:fill="FFFFFF"/>
        </w:rPr>
        <w:t>参赛项目的产品、技术及相关专利归属参赛团队，与其它单位和自然人无产权纠纷；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394C51">
        <w:rPr>
          <w:rFonts w:eastAsia="仿宋_GB2312"/>
          <w:sz w:val="32"/>
          <w:szCs w:val="32"/>
          <w:shd w:val="clear" w:color="auto" w:fill="FFFFFF"/>
        </w:rPr>
        <w:t>7</w:t>
      </w:r>
      <w:r w:rsidRPr="00394C51">
        <w:rPr>
          <w:rFonts w:eastAsia="仿宋_GB2312" w:hAnsi="仿宋_GB2312"/>
          <w:sz w:val="32"/>
          <w:szCs w:val="32"/>
          <w:shd w:val="clear" w:color="auto" w:fill="FFFFFF"/>
        </w:rPr>
        <w:t>、比赛不要求必须携带产品、样品等实物模型参赛。参赛企业可自主确定是否在比赛中展示相关实物模型，如有特殊设计的道具，请提前与大赛组委会沟通；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394C51">
        <w:rPr>
          <w:rFonts w:eastAsia="仿宋_GB2312"/>
          <w:sz w:val="32"/>
          <w:szCs w:val="32"/>
          <w:shd w:val="clear" w:color="auto" w:fill="FFFFFF"/>
        </w:rPr>
        <w:t>8</w:t>
      </w:r>
      <w:r w:rsidRPr="00394C51">
        <w:rPr>
          <w:rFonts w:eastAsia="仿宋_GB2312" w:hAnsi="仿宋_GB2312"/>
          <w:sz w:val="32"/>
          <w:szCs w:val="32"/>
          <w:shd w:val="clear" w:color="auto" w:fill="FFFFFF"/>
        </w:rPr>
        <w:t>、参赛选手应着装规范参加现场答辩，为取得较好的拍摄视屏效果，请尽量避免穿着带有细条纹或纯白服装；</w:t>
      </w:r>
    </w:p>
    <w:p w:rsidR="002F74BD" w:rsidRPr="00394C51" w:rsidRDefault="002F74BD" w:rsidP="002F74BD">
      <w:pPr>
        <w:spacing w:line="60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394C51">
        <w:rPr>
          <w:rFonts w:eastAsia="仿宋_GB2312"/>
          <w:sz w:val="32"/>
          <w:szCs w:val="32"/>
          <w:shd w:val="clear" w:color="auto" w:fill="FFFFFF"/>
        </w:rPr>
        <w:t>9</w:t>
      </w:r>
      <w:r w:rsidRPr="00394C51">
        <w:rPr>
          <w:rFonts w:eastAsia="仿宋_GB2312" w:hAnsi="仿宋_GB2312"/>
          <w:sz w:val="32"/>
          <w:szCs w:val="32"/>
          <w:shd w:val="clear" w:color="auto" w:fill="FFFFFF"/>
        </w:rPr>
        <w:t>、参赛项目不得为历届淮北市创新创业大赛获奖项目。所有参赛项目需确保材料真实，如申报材料、比赛过程中出现弄虚作假行为，一经发现，立即取消参赛资格。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黑体"/>
          <w:bCs/>
          <w:kern w:val="0"/>
          <w:sz w:val="32"/>
          <w:szCs w:val="32"/>
          <w:lang w:val="zh-CN"/>
        </w:rPr>
      </w:pPr>
      <w:r w:rsidRPr="00394C51">
        <w:rPr>
          <w:rFonts w:eastAsia="黑体" w:hAnsi="黑体"/>
          <w:bCs/>
          <w:kern w:val="0"/>
          <w:sz w:val="32"/>
          <w:szCs w:val="32"/>
          <w:lang w:val="zh-CN"/>
        </w:rPr>
        <w:t>六、赛事流程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黑体"/>
          <w:bCs/>
          <w:kern w:val="0"/>
          <w:sz w:val="32"/>
          <w:szCs w:val="32"/>
          <w:lang w:val="zh-CN"/>
        </w:rPr>
      </w:pPr>
      <w:r w:rsidRPr="00394C51">
        <w:rPr>
          <w:rFonts w:eastAsia="黑体" w:hAnsi="黑体"/>
          <w:bCs/>
          <w:kern w:val="0"/>
          <w:sz w:val="32"/>
          <w:szCs w:val="32"/>
          <w:lang w:val="zh-CN"/>
        </w:rPr>
        <w:t>大赛分三个阶段：报名、初赛、决赛。</w:t>
      </w:r>
    </w:p>
    <w:p w:rsidR="002F74BD" w:rsidRPr="00394C51" w:rsidRDefault="002F74BD" w:rsidP="002F74BD">
      <w:pPr>
        <w:spacing w:line="580" w:lineRule="exact"/>
        <w:ind w:left="643"/>
        <w:rPr>
          <w:rFonts w:eastAsia="楷体_GB2312"/>
          <w:b/>
          <w:sz w:val="32"/>
          <w:szCs w:val="32"/>
        </w:rPr>
      </w:pPr>
      <w:r w:rsidRPr="00394C51">
        <w:rPr>
          <w:rFonts w:eastAsia="楷体_GB2312"/>
          <w:b/>
          <w:sz w:val="32"/>
          <w:szCs w:val="32"/>
        </w:rPr>
        <w:t>（一）报名</w:t>
      </w:r>
    </w:p>
    <w:p w:rsidR="002F74BD" w:rsidRPr="00394C51" w:rsidRDefault="002F74BD" w:rsidP="002F74BD">
      <w:pPr>
        <w:pStyle w:val="a3"/>
        <w:spacing w:line="580" w:lineRule="exact"/>
        <w:ind w:firstLine="640"/>
        <w:rPr>
          <w:rFonts w:eastAsia="楷体_GB2312"/>
          <w:bCs/>
          <w:sz w:val="32"/>
          <w:szCs w:val="32"/>
        </w:rPr>
      </w:pPr>
      <w:r w:rsidRPr="00394C51">
        <w:rPr>
          <w:rFonts w:eastAsia="楷体_GB2312"/>
          <w:bCs/>
          <w:sz w:val="32"/>
          <w:szCs w:val="32"/>
        </w:rPr>
        <w:t>1</w:t>
      </w:r>
      <w:r w:rsidRPr="00394C51">
        <w:rPr>
          <w:rFonts w:eastAsia="楷体_GB2312"/>
          <w:bCs/>
          <w:sz w:val="32"/>
          <w:szCs w:val="32"/>
        </w:rPr>
        <w:t>、时间安排：</w:t>
      </w:r>
      <w:r w:rsidRPr="00394C51">
        <w:rPr>
          <w:rFonts w:eastAsia="楷体_GB2312"/>
          <w:bCs/>
          <w:sz w:val="32"/>
          <w:szCs w:val="32"/>
        </w:rPr>
        <w:t>7</w:t>
      </w:r>
      <w:r w:rsidRPr="00394C51">
        <w:rPr>
          <w:rFonts w:eastAsia="楷体_GB2312"/>
          <w:bCs/>
          <w:sz w:val="32"/>
          <w:szCs w:val="32"/>
        </w:rPr>
        <w:t>月</w:t>
      </w:r>
      <w:r w:rsidRPr="00394C51">
        <w:rPr>
          <w:rFonts w:eastAsia="楷体_GB2312"/>
          <w:bCs/>
          <w:sz w:val="32"/>
          <w:szCs w:val="32"/>
        </w:rPr>
        <w:t>20</w:t>
      </w:r>
      <w:r w:rsidRPr="00394C51">
        <w:rPr>
          <w:rFonts w:eastAsia="楷体_GB2312"/>
          <w:bCs/>
          <w:sz w:val="32"/>
          <w:szCs w:val="32"/>
        </w:rPr>
        <w:t>日</w:t>
      </w:r>
      <w:r w:rsidRPr="00394C51">
        <w:rPr>
          <w:rFonts w:eastAsia="楷体_GB2312"/>
          <w:bCs/>
          <w:sz w:val="32"/>
          <w:szCs w:val="32"/>
        </w:rPr>
        <w:t>----8</w:t>
      </w:r>
      <w:r w:rsidRPr="00394C51">
        <w:rPr>
          <w:rFonts w:eastAsia="楷体_GB2312"/>
          <w:bCs/>
          <w:sz w:val="32"/>
          <w:szCs w:val="32"/>
        </w:rPr>
        <w:t>月</w:t>
      </w:r>
      <w:r w:rsidRPr="00394C51">
        <w:rPr>
          <w:rFonts w:eastAsia="楷体_GB2312"/>
          <w:bCs/>
          <w:sz w:val="32"/>
          <w:szCs w:val="32"/>
        </w:rPr>
        <w:t>20</w:t>
      </w:r>
      <w:r w:rsidRPr="00394C51">
        <w:rPr>
          <w:rFonts w:eastAsia="楷体_GB2312"/>
          <w:bCs/>
          <w:sz w:val="32"/>
          <w:szCs w:val="32"/>
        </w:rPr>
        <w:t>日</w:t>
      </w:r>
    </w:p>
    <w:p w:rsidR="002F74BD" w:rsidRPr="00394C51" w:rsidRDefault="002F74BD" w:rsidP="002F74BD">
      <w:pPr>
        <w:pStyle w:val="a3"/>
        <w:spacing w:line="580" w:lineRule="exact"/>
        <w:ind w:firstLine="640"/>
        <w:rPr>
          <w:rFonts w:eastAsia="楷体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参赛企业应对报名信息的真实性、准确性负责。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2</w:t>
      </w:r>
      <w:r w:rsidRPr="00394C51">
        <w:rPr>
          <w:rFonts w:eastAsia="仿宋_GB2312"/>
          <w:bCs/>
          <w:sz w:val="32"/>
          <w:szCs w:val="32"/>
        </w:rPr>
        <w:t>、</w:t>
      </w:r>
      <w:r w:rsidRPr="00E516E1">
        <w:rPr>
          <w:rFonts w:eastAsia="仿宋_GB2312"/>
          <w:bCs/>
          <w:spacing w:val="-4"/>
          <w:sz w:val="32"/>
          <w:szCs w:val="32"/>
        </w:rPr>
        <w:t>县区科技部门和高新区、煤化工基地经发局对辖区内企业报名材料进行形式审查，符合条件的，于</w:t>
      </w:r>
      <w:r w:rsidRPr="00E516E1">
        <w:rPr>
          <w:rFonts w:eastAsia="仿宋_GB2312"/>
          <w:bCs/>
          <w:spacing w:val="-4"/>
          <w:sz w:val="32"/>
          <w:szCs w:val="32"/>
        </w:rPr>
        <w:t>8</w:t>
      </w:r>
      <w:r w:rsidRPr="00E516E1">
        <w:rPr>
          <w:rFonts w:eastAsia="仿宋_GB2312"/>
          <w:bCs/>
          <w:spacing w:val="-4"/>
          <w:sz w:val="32"/>
          <w:szCs w:val="32"/>
        </w:rPr>
        <w:t>月</w:t>
      </w:r>
      <w:r w:rsidRPr="00E516E1">
        <w:rPr>
          <w:rFonts w:eastAsia="仿宋_GB2312"/>
          <w:bCs/>
          <w:spacing w:val="-4"/>
          <w:sz w:val="32"/>
          <w:szCs w:val="32"/>
        </w:rPr>
        <w:t>21</w:t>
      </w:r>
      <w:r w:rsidRPr="00E516E1">
        <w:rPr>
          <w:rFonts w:eastAsia="仿宋_GB2312"/>
          <w:bCs/>
          <w:spacing w:val="-4"/>
          <w:sz w:val="32"/>
          <w:szCs w:val="32"/>
        </w:rPr>
        <w:t>日报市科技局。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楷体_GB2312"/>
          <w:b/>
          <w:sz w:val="32"/>
          <w:szCs w:val="32"/>
        </w:rPr>
      </w:pPr>
      <w:r w:rsidRPr="00394C51">
        <w:rPr>
          <w:rFonts w:eastAsia="楷体_GB2312"/>
          <w:b/>
          <w:sz w:val="32"/>
          <w:szCs w:val="32"/>
        </w:rPr>
        <w:lastRenderedPageBreak/>
        <w:t>（二）初赛</w:t>
      </w:r>
    </w:p>
    <w:p w:rsidR="002F74BD" w:rsidRPr="00394C51" w:rsidRDefault="002F74BD" w:rsidP="002F74BD">
      <w:pPr>
        <w:spacing w:line="580" w:lineRule="exact"/>
        <w:ind w:left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1</w:t>
      </w:r>
      <w:r w:rsidRPr="00394C51">
        <w:rPr>
          <w:rFonts w:eastAsia="仿宋_GB2312"/>
          <w:sz w:val="32"/>
          <w:szCs w:val="32"/>
        </w:rPr>
        <w:t>、初赛时间：</w:t>
      </w:r>
      <w:r w:rsidRPr="00394C51">
        <w:rPr>
          <w:rFonts w:eastAsia="仿宋_GB2312"/>
          <w:sz w:val="32"/>
          <w:szCs w:val="32"/>
        </w:rPr>
        <w:t>8</w:t>
      </w:r>
      <w:r w:rsidRPr="00394C51">
        <w:rPr>
          <w:rFonts w:eastAsia="仿宋_GB2312"/>
          <w:sz w:val="32"/>
          <w:szCs w:val="32"/>
        </w:rPr>
        <w:t>月</w:t>
      </w:r>
      <w:r w:rsidRPr="00394C51">
        <w:rPr>
          <w:rFonts w:eastAsia="仿宋_GB2312"/>
          <w:sz w:val="32"/>
          <w:szCs w:val="32"/>
        </w:rPr>
        <w:t>30</w:t>
      </w:r>
      <w:r w:rsidRPr="00394C51">
        <w:rPr>
          <w:rFonts w:eastAsia="仿宋_GB2312"/>
          <w:sz w:val="32"/>
          <w:szCs w:val="32"/>
        </w:rPr>
        <w:t>日</w:t>
      </w:r>
    </w:p>
    <w:p w:rsidR="002F74BD" w:rsidRPr="00394C51" w:rsidRDefault="002F74BD" w:rsidP="002F74BD">
      <w:pPr>
        <w:spacing w:line="580" w:lineRule="exact"/>
        <w:ind w:left="640"/>
        <w:rPr>
          <w:rFonts w:eastAsia="仿宋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2</w:t>
      </w:r>
      <w:r w:rsidRPr="00394C51">
        <w:rPr>
          <w:rFonts w:eastAsia="仿宋_GB2312"/>
          <w:sz w:val="32"/>
          <w:szCs w:val="32"/>
        </w:rPr>
        <w:t>、地点：</w:t>
      </w:r>
      <w:proofErr w:type="gramStart"/>
      <w:r w:rsidRPr="00394C51">
        <w:rPr>
          <w:rFonts w:eastAsia="仿宋" w:hAnsi="仿宋"/>
          <w:sz w:val="32"/>
          <w:szCs w:val="32"/>
        </w:rPr>
        <w:t>源创客</w:t>
      </w:r>
      <w:proofErr w:type="gramEnd"/>
      <w:r w:rsidRPr="00394C51">
        <w:rPr>
          <w:rFonts w:eastAsia="仿宋" w:hAnsi="仿宋"/>
          <w:sz w:val="32"/>
          <w:szCs w:val="32"/>
        </w:rPr>
        <w:t>路演大厅（濉溪路</w:t>
      </w:r>
      <w:r w:rsidRPr="00394C51">
        <w:rPr>
          <w:rFonts w:eastAsia="仿宋"/>
          <w:sz w:val="32"/>
          <w:szCs w:val="32"/>
        </w:rPr>
        <w:t>265</w:t>
      </w:r>
      <w:r w:rsidRPr="00394C51">
        <w:rPr>
          <w:rFonts w:eastAsia="仿宋" w:hAnsi="仿宋"/>
          <w:sz w:val="32"/>
          <w:szCs w:val="32"/>
        </w:rPr>
        <w:t>号</w:t>
      </w:r>
      <w:r w:rsidRPr="00394C51">
        <w:rPr>
          <w:rFonts w:eastAsia="仿宋"/>
          <w:sz w:val="32"/>
          <w:szCs w:val="32"/>
        </w:rPr>
        <w:t>5</w:t>
      </w:r>
      <w:r w:rsidRPr="00394C51">
        <w:rPr>
          <w:rFonts w:eastAsia="仿宋" w:hAnsi="仿宋"/>
          <w:sz w:val="32"/>
          <w:szCs w:val="32"/>
        </w:rPr>
        <w:t>号楼）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3</w:t>
      </w:r>
      <w:r w:rsidRPr="00394C51">
        <w:rPr>
          <w:rFonts w:eastAsia="仿宋_GB2312"/>
          <w:sz w:val="32"/>
          <w:szCs w:val="32"/>
        </w:rPr>
        <w:t>、比赛流程：以现场自我展示和书面形式呈现，评委根据评分标准打分，以分数高低评选出进入决赛的项目。组织单位安排相关专家对现场自我展示进行指导和培训。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楷体_GB2312"/>
          <w:b/>
          <w:sz w:val="32"/>
          <w:szCs w:val="32"/>
        </w:rPr>
      </w:pPr>
      <w:r w:rsidRPr="00394C51">
        <w:rPr>
          <w:rFonts w:eastAsia="楷体_GB2312"/>
          <w:b/>
          <w:sz w:val="32"/>
          <w:szCs w:val="32"/>
        </w:rPr>
        <w:t>（三）决赛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1</w:t>
      </w:r>
      <w:r w:rsidRPr="00394C51">
        <w:rPr>
          <w:rFonts w:eastAsia="仿宋_GB2312"/>
          <w:sz w:val="32"/>
          <w:szCs w:val="32"/>
        </w:rPr>
        <w:t>、决赛时间：</w:t>
      </w:r>
      <w:r w:rsidRPr="00394C51">
        <w:rPr>
          <w:rFonts w:eastAsia="仿宋_GB2312"/>
          <w:sz w:val="32"/>
          <w:szCs w:val="32"/>
        </w:rPr>
        <w:t>9</w:t>
      </w:r>
      <w:r w:rsidRPr="00394C51">
        <w:rPr>
          <w:rFonts w:eastAsia="仿宋_GB2312"/>
          <w:sz w:val="32"/>
          <w:szCs w:val="32"/>
        </w:rPr>
        <w:t>月</w:t>
      </w:r>
      <w:r w:rsidRPr="00394C51">
        <w:rPr>
          <w:rFonts w:eastAsia="仿宋_GB2312"/>
          <w:sz w:val="32"/>
          <w:szCs w:val="32"/>
        </w:rPr>
        <w:t>20</w:t>
      </w:r>
      <w:r w:rsidRPr="00394C51">
        <w:rPr>
          <w:rFonts w:eastAsia="仿宋_GB2312"/>
          <w:sz w:val="32"/>
          <w:szCs w:val="32"/>
        </w:rPr>
        <w:t>日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2</w:t>
      </w:r>
      <w:r w:rsidRPr="00394C51">
        <w:rPr>
          <w:rFonts w:eastAsia="仿宋_GB2312"/>
          <w:sz w:val="32"/>
          <w:szCs w:val="32"/>
        </w:rPr>
        <w:t>、决赛地点：市传媒中心演播室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3</w:t>
      </w:r>
      <w:r w:rsidRPr="00394C51">
        <w:rPr>
          <w:rFonts w:eastAsia="仿宋_GB2312"/>
          <w:sz w:val="32"/>
          <w:szCs w:val="32"/>
        </w:rPr>
        <w:t>、比赛流程：以现场自我展示和书面形式呈现，评委根据评分标准打分，以分数高低评选出一、二、三等奖及优秀奖。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黑体" w:hAnsi="黑体"/>
          <w:bCs/>
          <w:kern w:val="0"/>
          <w:sz w:val="32"/>
          <w:szCs w:val="32"/>
        </w:rPr>
        <w:t>七</w:t>
      </w:r>
      <w:r w:rsidRPr="00394C51">
        <w:rPr>
          <w:rFonts w:eastAsia="黑体" w:hAnsi="黑体"/>
          <w:bCs/>
          <w:kern w:val="0"/>
          <w:sz w:val="32"/>
          <w:szCs w:val="32"/>
          <w:lang w:val="zh-CN"/>
        </w:rPr>
        <w:t>、赛事规则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（一）比赛采用</w:t>
      </w:r>
      <w:r w:rsidRPr="00394C51">
        <w:rPr>
          <w:rFonts w:eastAsia="仿宋_GB2312"/>
          <w:bCs/>
          <w:sz w:val="32"/>
          <w:szCs w:val="32"/>
        </w:rPr>
        <w:t>8+4</w:t>
      </w:r>
      <w:r w:rsidRPr="00394C51">
        <w:rPr>
          <w:rFonts w:eastAsia="仿宋_GB2312"/>
          <w:bCs/>
          <w:sz w:val="32"/>
          <w:szCs w:val="32"/>
        </w:rPr>
        <w:t>现场演讲答辩方式进行：参赛选手自我展示及介绍</w:t>
      </w:r>
      <w:r w:rsidRPr="00394C51">
        <w:rPr>
          <w:rFonts w:eastAsia="仿宋_GB2312"/>
          <w:bCs/>
          <w:sz w:val="32"/>
          <w:szCs w:val="32"/>
        </w:rPr>
        <w:t>8</w:t>
      </w:r>
      <w:r w:rsidRPr="00394C51">
        <w:rPr>
          <w:rFonts w:eastAsia="仿宋_GB2312"/>
          <w:bCs/>
          <w:sz w:val="32"/>
          <w:szCs w:val="32"/>
        </w:rPr>
        <w:t>分钟，评委提问</w:t>
      </w:r>
      <w:r w:rsidRPr="00394C51">
        <w:rPr>
          <w:rFonts w:eastAsia="仿宋_GB2312"/>
          <w:bCs/>
          <w:sz w:val="32"/>
          <w:szCs w:val="32"/>
        </w:rPr>
        <w:t>4</w:t>
      </w:r>
      <w:r w:rsidRPr="00394C51">
        <w:rPr>
          <w:rFonts w:eastAsia="仿宋_GB2312"/>
          <w:bCs/>
          <w:sz w:val="32"/>
          <w:szCs w:val="32"/>
        </w:rPr>
        <w:t>分钟，参赛选手根据抽签顺序依次进行答辩；</w:t>
      </w:r>
    </w:p>
    <w:p w:rsidR="002F74BD" w:rsidRPr="00394C51" w:rsidRDefault="002F74BD" w:rsidP="002F74BD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比赛根据专家现场打分的平均</w:t>
      </w:r>
      <w:proofErr w:type="gramStart"/>
      <w:r w:rsidRPr="00394C51">
        <w:rPr>
          <w:rFonts w:eastAsia="仿宋_GB2312"/>
          <w:bCs/>
          <w:sz w:val="32"/>
          <w:szCs w:val="32"/>
        </w:rPr>
        <w:t>分作为</w:t>
      </w:r>
      <w:proofErr w:type="gramEnd"/>
      <w:r w:rsidRPr="00394C51">
        <w:rPr>
          <w:rFonts w:eastAsia="仿宋_GB2312"/>
          <w:bCs/>
          <w:sz w:val="32"/>
          <w:szCs w:val="32"/>
        </w:rPr>
        <w:t>参赛企业（团队）的最终得分，并现场公布。优选出淮北市创新创业大赛</w:t>
      </w:r>
      <w:r>
        <w:rPr>
          <w:rFonts w:eastAsia="仿宋_GB2312" w:hint="eastAsia"/>
          <w:bCs/>
          <w:sz w:val="32"/>
          <w:szCs w:val="32"/>
        </w:rPr>
        <w:t>企业</w:t>
      </w:r>
      <w:r w:rsidRPr="00394C51">
        <w:rPr>
          <w:rFonts w:eastAsia="仿宋_GB2312"/>
          <w:bCs/>
          <w:sz w:val="32"/>
          <w:szCs w:val="32"/>
        </w:rPr>
        <w:t>组一等奖</w:t>
      </w:r>
      <w:r w:rsidRPr="00394C51">
        <w:rPr>
          <w:rFonts w:eastAsia="仿宋_GB2312"/>
          <w:bCs/>
          <w:sz w:val="32"/>
          <w:szCs w:val="32"/>
        </w:rPr>
        <w:t>1</w:t>
      </w:r>
      <w:r w:rsidRPr="00394C51">
        <w:rPr>
          <w:rFonts w:eastAsia="仿宋_GB2312"/>
          <w:bCs/>
          <w:sz w:val="32"/>
          <w:szCs w:val="32"/>
        </w:rPr>
        <w:t>名，二等奖</w:t>
      </w:r>
      <w:r w:rsidRPr="00394C51">
        <w:rPr>
          <w:rFonts w:eastAsia="仿宋_GB2312"/>
          <w:bCs/>
          <w:sz w:val="32"/>
          <w:szCs w:val="32"/>
        </w:rPr>
        <w:t>2</w:t>
      </w:r>
      <w:r w:rsidRPr="00394C51">
        <w:rPr>
          <w:rFonts w:eastAsia="仿宋_GB2312"/>
          <w:bCs/>
          <w:sz w:val="32"/>
          <w:szCs w:val="32"/>
        </w:rPr>
        <w:t>名，三等奖</w:t>
      </w:r>
      <w:r w:rsidRPr="00394C51">
        <w:rPr>
          <w:rFonts w:eastAsia="仿宋_GB2312"/>
          <w:bCs/>
          <w:sz w:val="32"/>
          <w:szCs w:val="32"/>
        </w:rPr>
        <w:t>3</w:t>
      </w:r>
      <w:r w:rsidRPr="00394C51">
        <w:rPr>
          <w:rFonts w:eastAsia="仿宋_GB2312"/>
          <w:bCs/>
          <w:sz w:val="32"/>
          <w:szCs w:val="32"/>
        </w:rPr>
        <w:t>名，优秀奖若干名；</w:t>
      </w:r>
      <w:r>
        <w:rPr>
          <w:rFonts w:eastAsia="仿宋_GB2312" w:hint="eastAsia"/>
          <w:bCs/>
          <w:sz w:val="32"/>
          <w:szCs w:val="32"/>
        </w:rPr>
        <w:t>团队</w:t>
      </w:r>
      <w:r w:rsidRPr="00394C51">
        <w:rPr>
          <w:rFonts w:eastAsia="仿宋_GB2312"/>
          <w:bCs/>
          <w:sz w:val="32"/>
          <w:szCs w:val="32"/>
        </w:rPr>
        <w:t>组一等奖</w:t>
      </w:r>
      <w:r w:rsidRPr="00394C51">
        <w:rPr>
          <w:rFonts w:eastAsia="仿宋_GB2312"/>
          <w:bCs/>
          <w:sz w:val="32"/>
          <w:szCs w:val="32"/>
        </w:rPr>
        <w:t>1</w:t>
      </w:r>
      <w:r w:rsidRPr="00394C51">
        <w:rPr>
          <w:rFonts w:eastAsia="仿宋_GB2312"/>
          <w:bCs/>
          <w:sz w:val="32"/>
          <w:szCs w:val="32"/>
        </w:rPr>
        <w:t>名，二等奖</w:t>
      </w:r>
      <w:r w:rsidRPr="00394C51">
        <w:rPr>
          <w:rFonts w:eastAsia="仿宋_GB2312"/>
          <w:bCs/>
          <w:sz w:val="32"/>
          <w:szCs w:val="32"/>
        </w:rPr>
        <w:t>1</w:t>
      </w:r>
      <w:r w:rsidRPr="00394C51">
        <w:rPr>
          <w:rFonts w:eastAsia="仿宋_GB2312"/>
          <w:bCs/>
          <w:sz w:val="32"/>
          <w:szCs w:val="32"/>
        </w:rPr>
        <w:t>名，三等奖</w:t>
      </w:r>
      <w:r w:rsidRPr="00394C51">
        <w:rPr>
          <w:rFonts w:eastAsia="仿宋_GB2312"/>
          <w:bCs/>
          <w:sz w:val="32"/>
          <w:szCs w:val="32"/>
        </w:rPr>
        <w:t>1</w:t>
      </w:r>
      <w:r w:rsidRPr="00394C51">
        <w:rPr>
          <w:rFonts w:eastAsia="仿宋_GB2312"/>
          <w:bCs/>
          <w:sz w:val="32"/>
          <w:szCs w:val="32"/>
        </w:rPr>
        <w:t>名，优秀奖若干名。</w:t>
      </w:r>
    </w:p>
    <w:p w:rsidR="002F74BD" w:rsidRPr="00394C51" w:rsidRDefault="002F74BD" w:rsidP="002F74BD">
      <w:pPr>
        <w:spacing w:line="580" w:lineRule="exact"/>
        <w:ind w:firstLineChars="196" w:firstLine="628"/>
        <w:outlineLvl w:val="1"/>
        <w:rPr>
          <w:rFonts w:eastAsia="楷体_GB2312"/>
          <w:b/>
          <w:bCs/>
          <w:sz w:val="32"/>
          <w:szCs w:val="32"/>
        </w:rPr>
      </w:pPr>
      <w:r w:rsidRPr="00394C51">
        <w:rPr>
          <w:rFonts w:eastAsia="楷体_GB2312"/>
          <w:b/>
          <w:bCs/>
          <w:sz w:val="32"/>
          <w:szCs w:val="32"/>
        </w:rPr>
        <w:t>（一）评选规则及评选标准细则：</w:t>
      </w:r>
    </w:p>
    <w:p w:rsidR="002F74BD" w:rsidRPr="00394C51" w:rsidRDefault="002F74BD" w:rsidP="002F74BD">
      <w:pPr>
        <w:spacing w:line="560" w:lineRule="exact"/>
        <w:ind w:firstLineChars="200" w:firstLine="640"/>
        <w:outlineLvl w:val="1"/>
        <w:rPr>
          <w:rFonts w:eastAsia="仿宋_GB2312"/>
          <w:b/>
          <w:sz w:val="32"/>
          <w:szCs w:val="32"/>
        </w:rPr>
      </w:pPr>
      <w:r w:rsidRPr="00394C51">
        <w:rPr>
          <w:rFonts w:eastAsia="仿宋_GB2312"/>
          <w:b/>
          <w:sz w:val="32"/>
          <w:szCs w:val="32"/>
        </w:rPr>
        <w:t>1</w:t>
      </w:r>
      <w:r w:rsidRPr="00394C51">
        <w:rPr>
          <w:rFonts w:eastAsia="仿宋_GB2312"/>
          <w:b/>
          <w:sz w:val="32"/>
          <w:szCs w:val="32"/>
        </w:rPr>
        <w:t>、评选规则：</w:t>
      </w:r>
    </w:p>
    <w:p w:rsidR="002F74BD" w:rsidRPr="00394C51" w:rsidRDefault="002F74BD" w:rsidP="002F74BD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（</w:t>
      </w:r>
      <w:r w:rsidRPr="00394C51">
        <w:rPr>
          <w:rFonts w:eastAsia="仿宋_GB2312"/>
          <w:bCs/>
          <w:sz w:val="32"/>
          <w:szCs w:val="32"/>
        </w:rPr>
        <w:t>1</w:t>
      </w:r>
      <w:r w:rsidRPr="00394C51">
        <w:rPr>
          <w:rFonts w:eastAsia="仿宋_GB2312"/>
          <w:bCs/>
          <w:sz w:val="32"/>
          <w:szCs w:val="32"/>
        </w:rPr>
        <w:t>）每个参赛企业由</w:t>
      </w:r>
      <w:r w:rsidRPr="00394C51">
        <w:rPr>
          <w:rFonts w:eastAsia="仿宋_GB2312"/>
          <w:bCs/>
          <w:sz w:val="32"/>
          <w:szCs w:val="32"/>
        </w:rPr>
        <w:t>5</w:t>
      </w:r>
      <w:r w:rsidRPr="00394C51">
        <w:rPr>
          <w:rFonts w:eastAsia="仿宋_GB2312"/>
          <w:bCs/>
          <w:sz w:val="32"/>
          <w:szCs w:val="32"/>
        </w:rPr>
        <w:t>名评委进行评选，以现场答辩</w:t>
      </w:r>
      <w:r w:rsidRPr="00394C51">
        <w:rPr>
          <w:rFonts w:eastAsia="仿宋_GB2312"/>
          <w:bCs/>
          <w:sz w:val="32"/>
          <w:szCs w:val="32"/>
        </w:rPr>
        <w:lastRenderedPageBreak/>
        <w:t>方式进行；</w:t>
      </w:r>
    </w:p>
    <w:p w:rsidR="002F74BD" w:rsidRPr="00394C51" w:rsidRDefault="002F74BD" w:rsidP="002F74BD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（</w:t>
      </w:r>
      <w:r w:rsidRPr="00394C51">
        <w:rPr>
          <w:rFonts w:eastAsia="仿宋_GB2312"/>
          <w:bCs/>
          <w:sz w:val="32"/>
          <w:szCs w:val="32"/>
        </w:rPr>
        <w:t>2</w:t>
      </w:r>
      <w:r w:rsidRPr="00394C51">
        <w:rPr>
          <w:rFonts w:eastAsia="仿宋_GB2312"/>
          <w:bCs/>
          <w:sz w:val="32"/>
          <w:szCs w:val="32"/>
        </w:rPr>
        <w:t>）每名评委按照评分标准进行打分并写出评价意见和建议；以全体评委评分的平均</w:t>
      </w:r>
      <w:proofErr w:type="gramStart"/>
      <w:r w:rsidRPr="00394C51">
        <w:rPr>
          <w:rFonts w:eastAsia="仿宋_GB2312"/>
          <w:bCs/>
          <w:sz w:val="32"/>
          <w:szCs w:val="32"/>
        </w:rPr>
        <w:t>分作为</w:t>
      </w:r>
      <w:proofErr w:type="gramEnd"/>
      <w:r w:rsidRPr="00394C51">
        <w:rPr>
          <w:rFonts w:eastAsia="仿宋_GB2312"/>
          <w:bCs/>
          <w:sz w:val="32"/>
          <w:szCs w:val="32"/>
        </w:rPr>
        <w:t>参赛企业（团队）的最终得分；</w:t>
      </w:r>
    </w:p>
    <w:p w:rsidR="002F74BD" w:rsidRPr="00394C51" w:rsidRDefault="002F74BD" w:rsidP="002F74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bCs/>
          <w:sz w:val="32"/>
          <w:szCs w:val="32"/>
        </w:rPr>
        <w:t>（</w:t>
      </w:r>
      <w:r w:rsidRPr="00394C51">
        <w:rPr>
          <w:rFonts w:eastAsia="仿宋_GB2312"/>
          <w:bCs/>
          <w:sz w:val="32"/>
          <w:szCs w:val="32"/>
        </w:rPr>
        <w:t>3</w:t>
      </w:r>
      <w:r w:rsidRPr="00394C51">
        <w:rPr>
          <w:rFonts w:eastAsia="仿宋_GB2312"/>
          <w:bCs/>
          <w:sz w:val="32"/>
          <w:szCs w:val="32"/>
        </w:rPr>
        <w:t>）以参赛企业最终得分排名作为晋级、淘汰及获奖标准。</w:t>
      </w:r>
    </w:p>
    <w:p w:rsidR="002F74BD" w:rsidRPr="00394C51" w:rsidRDefault="002F74BD" w:rsidP="002F74BD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394C51">
        <w:rPr>
          <w:rFonts w:eastAsia="仿宋_GB2312"/>
          <w:b/>
          <w:sz w:val="32"/>
          <w:szCs w:val="32"/>
        </w:rPr>
        <w:t>2</w:t>
      </w:r>
      <w:r w:rsidRPr="00394C51">
        <w:rPr>
          <w:rFonts w:eastAsia="仿宋_GB2312"/>
          <w:b/>
          <w:sz w:val="32"/>
          <w:szCs w:val="32"/>
        </w:rPr>
        <w:t>、评分标准：</w:t>
      </w:r>
    </w:p>
    <w:p w:rsidR="002F74BD" w:rsidRPr="00394C51" w:rsidRDefault="002F74BD" w:rsidP="002F74BD">
      <w:pPr>
        <w:spacing w:afterLines="50" w:line="560" w:lineRule="exact"/>
        <w:ind w:firstLineChars="200" w:firstLine="640"/>
        <w:rPr>
          <w:rFonts w:eastAsia="仿宋_GB2312"/>
          <w:sz w:val="32"/>
          <w:szCs w:val="32"/>
        </w:rPr>
      </w:pPr>
      <w:r w:rsidRPr="00394C51">
        <w:rPr>
          <w:rFonts w:eastAsia="仿宋_GB2312"/>
          <w:sz w:val="32"/>
          <w:szCs w:val="32"/>
        </w:rPr>
        <w:t>参赛项目根据技术和产品、商业模式及实施方案、行业及市场、团队、财务分析等五方面进行评估，保证参赛项目质量。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72"/>
        <w:gridCol w:w="2606"/>
        <w:gridCol w:w="2976"/>
      </w:tblGrid>
      <w:tr w:rsidR="002F74BD" w:rsidRPr="00A15401" w:rsidTr="00EA0D32">
        <w:trPr>
          <w:cantSplit/>
          <w:trHeight w:val="397"/>
          <w:jc w:val="center"/>
        </w:trPr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15401">
              <w:rPr>
                <w:rFonts w:ascii="宋体" w:hAnsi="宋体"/>
                <w:b/>
                <w:kern w:val="0"/>
                <w:szCs w:val="21"/>
              </w:rPr>
              <w:t>评价内容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15401">
              <w:rPr>
                <w:rFonts w:ascii="宋体" w:hAnsi="宋体"/>
                <w:b/>
                <w:kern w:val="0"/>
                <w:szCs w:val="21"/>
              </w:rPr>
              <w:t>分值（团队组）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15401">
              <w:rPr>
                <w:rFonts w:ascii="宋体" w:hAnsi="宋体"/>
                <w:b/>
                <w:kern w:val="0"/>
                <w:szCs w:val="21"/>
              </w:rPr>
              <w:t>分值（企业组）</w:t>
            </w:r>
          </w:p>
        </w:tc>
      </w:tr>
      <w:tr w:rsidR="002F74BD" w:rsidRPr="00A15401" w:rsidTr="00EA0D32">
        <w:trPr>
          <w:cantSplit/>
          <w:trHeight w:val="397"/>
          <w:jc w:val="center"/>
        </w:trPr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技术和产品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30</w:t>
            </w:r>
          </w:p>
        </w:tc>
      </w:tr>
      <w:tr w:rsidR="002F74BD" w:rsidRPr="00A15401" w:rsidTr="00EA0D32">
        <w:trPr>
          <w:cantSplit/>
          <w:trHeight w:val="397"/>
          <w:jc w:val="center"/>
        </w:trPr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商业模式及实施方案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15</w:t>
            </w:r>
          </w:p>
        </w:tc>
      </w:tr>
      <w:tr w:rsidR="002F74BD" w:rsidRPr="00A15401" w:rsidTr="00EA0D32">
        <w:trPr>
          <w:cantSplit/>
          <w:trHeight w:val="397"/>
          <w:jc w:val="center"/>
        </w:trPr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行业及市场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20</w:t>
            </w:r>
          </w:p>
        </w:tc>
      </w:tr>
      <w:tr w:rsidR="002F74BD" w:rsidRPr="00A15401" w:rsidTr="00EA0D32">
        <w:trPr>
          <w:cantSplit/>
          <w:trHeight w:val="397"/>
          <w:jc w:val="center"/>
        </w:trPr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团队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25</w:t>
            </w:r>
          </w:p>
        </w:tc>
      </w:tr>
      <w:tr w:rsidR="002F74BD" w:rsidRPr="00A15401" w:rsidTr="00EA0D32">
        <w:trPr>
          <w:cantSplit/>
          <w:trHeight w:val="397"/>
          <w:jc w:val="center"/>
        </w:trPr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财务分析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74BD" w:rsidRPr="00A15401" w:rsidRDefault="002F74BD" w:rsidP="00EA0D32"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5401">
              <w:rPr>
                <w:rFonts w:ascii="宋体" w:hAnsi="宋体"/>
                <w:kern w:val="0"/>
                <w:szCs w:val="21"/>
              </w:rPr>
              <w:t>10</w:t>
            </w:r>
          </w:p>
        </w:tc>
      </w:tr>
    </w:tbl>
    <w:p w:rsidR="002F74BD" w:rsidRPr="00394C51" w:rsidRDefault="002F74BD" w:rsidP="002F74BD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394C51">
        <w:rPr>
          <w:rFonts w:eastAsia="黑体" w:hAnsi="黑体"/>
          <w:sz w:val="32"/>
          <w:szCs w:val="32"/>
        </w:rPr>
        <w:t>八、比赛奖项及支持政策</w:t>
      </w:r>
    </w:p>
    <w:p w:rsidR="002F74BD" w:rsidRPr="00394C51" w:rsidRDefault="002F74BD" w:rsidP="002F74BD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394C51">
        <w:rPr>
          <w:rFonts w:eastAsia="仿宋" w:hAnsi="仿宋"/>
          <w:sz w:val="32"/>
          <w:szCs w:val="32"/>
        </w:rPr>
        <w:t>决赛评出的优胜企业，由组委会颁发获奖证书、奖杯、奖金，并将获得以下政策支持：</w:t>
      </w:r>
    </w:p>
    <w:p w:rsidR="002F74BD" w:rsidRPr="00394C51" w:rsidRDefault="002F74BD" w:rsidP="002F74BD">
      <w:pPr>
        <w:spacing w:line="560" w:lineRule="exact"/>
        <w:ind w:left="640"/>
        <w:jc w:val="left"/>
        <w:rPr>
          <w:rFonts w:eastAsia="仿宋"/>
          <w:sz w:val="32"/>
          <w:szCs w:val="32"/>
        </w:rPr>
      </w:pPr>
      <w:r w:rsidRPr="00394C51">
        <w:rPr>
          <w:rFonts w:eastAsia="仿宋"/>
          <w:sz w:val="32"/>
          <w:szCs w:val="32"/>
        </w:rPr>
        <w:t>1</w:t>
      </w:r>
      <w:r w:rsidRPr="00394C51">
        <w:rPr>
          <w:rFonts w:eastAsia="仿宋" w:hAnsi="仿宋"/>
          <w:sz w:val="32"/>
          <w:szCs w:val="32"/>
        </w:rPr>
        <w:t>、符合相关科技计划要求的，优先支持；</w:t>
      </w:r>
    </w:p>
    <w:p w:rsidR="002F74BD" w:rsidRPr="00394C51" w:rsidRDefault="002F74BD" w:rsidP="002F74BD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394C51">
        <w:rPr>
          <w:rFonts w:eastAsia="仿宋"/>
          <w:sz w:val="32"/>
          <w:szCs w:val="32"/>
        </w:rPr>
        <w:t>2</w:t>
      </w:r>
      <w:r w:rsidRPr="00394C51">
        <w:rPr>
          <w:rFonts w:eastAsia="仿宋" w:hAnsi="仿宋"/>
          <w:sz w:val="32"/>
          <w:szCs w:val="32"/>
        </w:rPr>
        <w:t>、优先</w:t>
      </w:r>
      <w:proofErr w:type="gramStart"/>
      <w:r w:rsidRPr="00394C51">
        <w:rPr>
          <w:rFonts w:eastAsia="仿宋" w:hAnsi="仿宋"/>
          <w:sz w:val="32"/>
          <w:szCs w:val="32"/>
        </w:rPr>
        <w:t>推荐省</w:t>
      </w:r>
      <w:proofErr w:type="gramEnd"/>
      <w:r w:rsidRPr="00394C51">
        <w:rPr>
          <w:rFonts w:eastAsia="仿宋" w:hAnsi="仿宋"/>
          <w:sz w:val="32"/>
          <w:szCs w:val="32"/>
        </w:rPr>
        <w:t>科技成果转化引导基金支持，市科技成果</w:t>
      </w:r>
      <w:proofErr w:type="gramStart"/>
      <w:r w:rsidRPr="00394C51">
        <w:rPr>
          <w:rFonts w:eastAsia="仿宋" w:hAnsi="仿宋"/>
          <w:sz w:val="32"/>
          <w:szCs w:val="32"/>
        </w:rPr>
        <w:t>展引导</w:t>
      </w:r>
      <w:proofErr w:type="gramEnd"/>
      <w:r w:rsidRPr="00394C51">
        <w:rPr>
          <w:rFonts w:eastAsia="仿宋" w:hAnsi="仿宋"/>
          <w:sz w:val="32"/>
          <w:szCs w:val="32"/>
        </w:rPr>
        <w:t>基金予以优先支持；</w:t>
      </w:r>
    </w:p>
    <w:p w:rsidR="002F74BD" w:rsidRPr="00394C51" w:rsidRDefault="002F74BD" w:rsidP="002F74BD">
      <w:pPr>
        <w:spacing w:line="560" w:lineRule="exact"/>
        <w:ind w:left="640"/>
        <w:jc w:val="left"/>
        <w:rPr>
          <w:rFonts w:eastAsia="仿宋"/>
          <w:sz w:val="32"/>
          <w:szCs w:val="32"/>
        </w:rPr>
      </w:pPr>
      <w:r w:rsidRPr="00394C51">
        <w:rPr>
          <w:rFonts w:eastAsia="仿宋"/>
          <w:sz w:val="32"/>
          <w:szCs w:val="32"/>
        </w:rPr>
        <w:t>3</w:t>
      </w:r>
      <w:r w:rsidRPr="00394C51">
        <w:rPr>
          <w:rFonts w:eastAsia="仿宋" w:hAnsi="仿宋"/>
          <w:sz w:val="32"/>
          <w:szCs w:val="32"/>
        </w:rPr>
        <w:t>、优先推荐给创投机构、金融机构；</w:t>
      </w:r>
    </w:p>
    <w:p w:rsidR="002F74BD" w:rsidRPr="00394C51" w:rsidRDefault="002F74BD" w:rsidP="002F74BD">
      <w:pPr>
        <w:spacing w:line="560" w:lineRule="exact"/>
        <w:ind w:left="640"/>
        <w:jc w:val="left"/>
        <w:rPr>
          <w:rFonts w:eastAsia="仿宋"/>
          <w:sz w:val="32"/>
          <w:szCs w:val="32"/>
        </w:rPr>
      </w:pPr>
      <w:r w:rsidRPr="00394C51">
        <w:rPr>
          <w:rFonts w:eastAsia="仿宋"/>
          <w:sz w:val="32"/>
          <w:szCs w:val="32"/>
        </w:rPr>
        <w:t>4</w:t>
      </w:r>
      <w:r w:rsidRPr="00394C51">
        <w:rPr>
          <w:rFonts w:eastAsia="仿宋" w:hAnsi="仿宋"/>
          <w:sz w:val="32"/>
          <w:szCs w:val="32"/>
        </w:rPr>
        <w:t>、符合市相关人才项目要求的，优先予以支持。</w:t>
      </w:r>
    </w:p>
    <w:p w:rsidR="002A3A4E" w:rsidRPr="002F74BD" w:rsidRDefault="002A3A4E"/>
    <w:sectPr w:rsidR="002A3A4E" w:rsidRPr="002F74BD" w:rsidSect="002A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4BD"/>
    <w:rsid w:val="002A3A4E"/>
    <w:rsid w:val="002F74BD"/>
    <w:rsid w:val="009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B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1698</Characters>
  <Application>Microsoft Office Word</Application>
  <DocSecurity>0</DocSecurity>
  <Lines>14</Lines>
  <Paragraphs>3</Paragraphs>
  <ScaleCrop>false</ScaleCrop>
  <Company>Sky123.Org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2020-07-27T02:53:00Z</dcterms:created>
  <dcterms:modified xsi:type="dcterms:W3CDTF">2020-07-27T02:53:00Z</dcterms:modified>
</cp:coreProperties>
</file>